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5" w:rsidRDefault="00A45845">
      <w:pPr>
        <w:rPr>
          <w:rFonts w:ascii="Tahoma" w:hAnsi="Tahoma" w:cs="Tahoma"/>
        </w:rPr>
      </w:pPr>
    </w:p>
    <w:p w:rsidR="00A45845" w:rsidRPr="005F45D6" w:rsidRDefault="00A45845">
      <w:pPr>
        <w:rPr>
          <w:rFonts w:ascii="Tahoma" w:hAnsi="Tahoma" w:cs="Tahoma"/>
          <w:sz w:val="22"/>
          <w:szCs w:val="22"/>
        </w:rPr>
      </w:pPr>
      <w:r w:rsidRPr="005F45D6">
        <w:rPr>
          <w:rFonts w:ascii="Tahoma" w:hAnsi="Tahoma" w:cs="Tahoma"/>
          <w:b/>
          <w:bCs/>
          <w:sz w:val="22"/>
          <w:szCs w:val="22"/>
        </w:rPr>
        <w:t>Ohm’s law</w:t>
      </w:r>
      <w:r w:rsidRPr="005F45D6">
        <w:rPr>
          <w:rFonts w:ascii="Tahoma" w:hAnsi="Tahoma" w:cs="Tahoma"/>
          <w:sz w:val="22"/>
          <w:szCs w:val="22"/>
        </w:rPr>
        <w:t xml:space="preserve"> defines the relationships among resistance (R), current (I), and voltage (V) in a circuit.  </w:t>
      </w:r>
      <w:r w:rsidRPr="005F45D6">
        <w:rPr>
          <w:rFonts w:ascii="Tahoma" w:hAnsi="Tahoma" w:cs="Tahoma"/>
          <w:b/>
          <w:bCs/>
          <w:sz w:val="22"/>
          <w:szCs w:val="22"/>
        </w:rPr>
        <w:t>Kirchoff’s Laws</w:t>
      </w:r>
      <w:r w:rsidRPr="005F45D6">
        <w:rPr>
          <w:rFonts w:ascii="Tahoma" w:hAnsi="Tahoma" w:cs="Tahoma"/>
          <w:sz w:val="22"/>
          <w:szCs w:val="22"/>
        </w:rPr>
        <w:t xml:space="preserve"> describe voltage and current in series and parallel circuits.</w:t>
      </w:r>
    </w:p>
    <w:p w:rsidR="00A45845" w:rsidRPr="005F45D6" w:rsidRDefault="00A45845">
      <w:pPr>
        <w:rPr>
          <w:rFonts w:ascii="Tahoma" w:hAnsi="Tahoma" w:cs="Tahoma"/>
          <w:sz w:val="22"/>
          <w:szCs w:val="22"/>
        </w:rPr>
      </w:pPr>
    </w:p>
    <w:p w:rsidR="00A45845" w:rsidRPr="005F45D6" w:rsidRDefault="00A45845">
      <w:pPr>
        <w:numPr>
          <w:ilvl w:val="0"/>
          <w:numId w:val="1"/>
        </w:numPr>
        <w:rPr>
          <w:rFonts w:ascii="Tahoma" w:hAnsi="Tahoma" w:cs="Tahoma"/>
          <w:sz w:val="22"/>
          <w:szCs w:val="22"/>
        </w:rPr>
      </w:pPr>
      <w:r w:rsidRPr="005F45D6">
        <w:rPr>
          <w:rFonts w:ascii="Tahoma" w:hAnsi="Tahoma" w:cs="Tahoma"/>
          <w:sz w:val="22"/>
          <w:szCs w:val="22"/>
        </w:rPr>
        <w:t>In a series circuit (voltage/current) is constant, while in a parallel circuit (voltage/current) is constant.</w:t>
      </w:r>
    </w:p>
    <w:p w:rsidR="00A45845" w:rsidRPr="005F45D6" w:rsidRDefault="00A45845">
      <w:pPr>
        <w:ind w:left="360"/>
        <w:rPr>
          <w:rFonts w:ascii="Tahoma" w:hAnsi="Tahoma" w:cs="Tahoma"/>
          <w:sz w:val="22"/>
          <w:szCs w:val="22"/>
        </w:rPr>
      </w:pPr>
    </w:p>
    <w:p w:rsidR="00A45845" w:rsidRPr="005F45D6" w:rsidRDefault="00A45845">
      <w:pPr>
        <w:numPr>
          <w:ilvl w:val="0"/>
          <w:numId w:val="1"/>
        </w:numPr>
        <w:rPr>
          <w:rFonts w:ascii="Tahoma" w:hAnsi="Tahoma" w:cs="Tahoma"/>
          <w:sz w:val="22"/>
          <w:szCs w:val="22"/>
        </w:rPr>
      </w:pPr>
      <w:r w:rsidRPr="005F45D6">
        <w:rPr>
          <w:rFonts w:ascii="Tahoma" w:hAnsi="Tahoma" w:cs="Tahoma"/>
          <w:sz w:val="22"/>
          <w:szCs w:val="22"/>
        </w:rPr>
        <w:t>When voltage in a circuit is increased, what happens to the current?</w:t>
      </w:r>
    </w:p>
    <w:p w:rsidR="00A45845" w:rsidRPr="005F45D6" w:rsidRDefault="00A45845">
      <w:pPr>
        <w:rPr>
          <w:rFonts w:ascii="Tahoma" w:hAnsi="Tahoma" w:cs="Tahoma"/>
          <w:sz w:val="22"/>
          <w:szCs w:val="22"/>
        </w:rPr>
      </w:pPr>
    </w:p>
    <w:p w:rsidR="00A45845" w:rsidRPr="005F45D6" w:rsidRDefault="00A45845">
      <w:pPr>
        <w:numPr>
          <w:ilvl w:val="0"/>
          <w:numId w:val="1"/>
        </w:numPr>
        <w:rPr>
          <w:rFonts w:ascii="Tahoma" w:hAnsi="Tahoma" w:cs="Tahoma"/>
          <w:sz w:val="22"/>
          <w:szCs w:val="22"/>
        </w:rPr>
      </w:pPr>
      <w:r w:rsidRPr="005F45D6">
        <w:rPr>
          <w:rFonts w:ascii="Tahoma" w:hAnsi="Tahoma" w:cs="Tahoma"/>
          <w:sz w:val="22"/>
          <w:szCs w:val="22"/>
        </w:rPr>
        <w:t>When the resistance in a circuit is increased, what happens to the current?</w:t>
      </w:r>
    </w:p>
    <w:p w:rsidR="00A45845" w:rsidRPr="005F45D6" w:rsidRDefault="00A45845">
      <w:pPr>
        <w:rPr>
          <w:rFonts w:ascii="Tahoma" w:hAnsi="Tahoma" w:cs="Tahoma"/>
          <w:sz w:val="22"/>
          <w:szCs w:val="22"/>
        </w:rPr>
      </w:pPr>
    </w:p>
    <w:p w:rsidR="00A45845" w:rsidRPr="005F45D6" w:rsidRDefault="00A45845">
      <w:pPr>
        <w:rPr>
          <w:rFonts w:ascii="Tahoma" w:hAnsi="Tahoma" w:cs="Tahoma"/>
          <w:sz w:val="22"/>
          <w:szCs w:val="22"/>
        </w:rPr>
      </w:pPr>
      <w:r w:rsidRPr="005F45D6">
        <w:rPr>
          <w:rFonts w:ascii="Tahoma" w:hAnsi="Tahoma" w:cs="Tahoma"/>
          <w:sz w:val="22"/>
          <w:szCs w:val="22"/>
        </w:rPr>
        <w:t>If you put too much current through an object, like a stereo speaker, you could blow the speaker, making it useless.  In order to regulate the amount of current that flows through different parts of a circuit, like the ones used to power your stereo at home, resistors are used to provide the correct amount of current to each component.</w:t>
      </w:r>
    </w:p>
    <w:p w:rsidR="00A45845" w:rsidRPr="005F45D6" w:rsidRDefault="00A45845">
      <w:pPr>
        <w:rPr>
          <w:rFonts w:ascii="Tahoma" w:hAnsi="Tahoma" w:cs="Tahoma"/>
          <w:sz w:val="22"/>
          <w:szCs w:val="22"/>
        </w:rPr>
      </w:pPr>
    </w:p>
    <w:p w:rsidR="00A45845" w:rsidRPr="005F45D6" w:rsidRDefault="005F45D6">
      <w:pPr>
        <w:rPr>
          <w:rFonts w:ascii="Tahoma" w:hAnsi="Tahoma" w:cs="Tahoma"/>
          <w:sz w:val="22"/>
          <w:szCs w:val="22"/>
        </w:rPr>
      </w:pPr>
      <w:r w:rsidRPr="005F45D6">
        <w:rPr>
          <w:rFonts w:ascii="Tahoma" w:hAnsi="Tahoma" w:cs="Tahoma"/>
          <w:sz w:val="22"/>
          <w:szCs w:val="22"/>
        </w:rPr>
        <w:t xml:space="preserve">      4. </w:t>
      </w:r>
      <w:r w:rsidR="00A45845" w:rsidRPr="005F45D6">
        <w:rPr>
          <w:rFonts w:ascii="Tahoma" w:hAnsi="Tahoma" w:cs="Tahoma"/>
          <w:sz w:val="22"/>
          <w:szCs w:val="22"/>
        </w:rPr>
        <w:t>The batteries in your portable stereo give a combined voltage of 6V.  The speakers can only handle 2 amps of current.  How much resistance must there be in this circuit to keep from frying your stereo?</w:t>
      </w:r>
    </w:p>
    <w:p w:rsidR="00A45845" w:rsidRPr="005F45D6" w:rsidRDefault="00A45845" w:rsidP="009A4A0B">
      <w:pPr>
        <w:pStyle w:val="Heading1"/>
        <w:ind w:left="720" w:firstLine="720"/>
        <w:rPr>
          <w:sz w:val="22"/>
          <w:szCs w:val="22"/>
          <w:u w:val="single"/>
        </w:rPr>
      </w:pPr>
    </w:p>
    <w:p w:rsidR="00A45845" w:rsidRPr="005F45D6" w:rsidRDefault="00A45845">
      <w:pPr>
        <w:rPr>
          <w:rFonts w:ascii="Tahoma" w:hAnsi="Tahoma" w:cs="Tahoma"/>
          <w:sz w:val="22"/>
          <w:szCs w:val="22"/>
        </w:rPr>
      </w:pPr>
    </w:p>
    <w:p w:rsidR="00A45845" w:rsidRPr="005F45D6" w:rsidRDefault="00A45845">
      <w:pPr>
        <w:rPr>
          <w:rFonts w:ascii="Tahoma" w:hAnsi="Tahoma" w:cs="Tahoma"/>
          <w:b/>
          <w:bCs/>
          <w:sz w:val="22"/>
          <w:szCs w:val="22"/>
        </w:rPr>
      </w:pPr>
    </w:p>
    <w:p w:rsidR="00A45845" w:rsidRPr="005F45D6" w:rsidRDefault="00A45845" w:rsidP="005F45D6">
      <w:pPr>
        <w:numPr>
          <w:ilvl w:val="0"/>
          <w:numId w:val="3"/>
        </w:numPr>
        <w:rPr>
          <w:rFonts w:ascii="Tahoma" w:hAnsi="Tahoma" w:cs="Tahoma"/>
          <w:sz w:val="22"/>
          <w:szCs w:val="22"/>
        </w:rPr>
      </w:pPr>
      <w:r w:rsidRPr="005F45D6">
        <w:rPr>
          <w:rFonts w:ascii="Tahoma" w:hAnsi="Tahoma" w:cs="Tahoma"/>
          <w:sz w:val="22"/>
          <w:szCs w:val="22"/>
        </w:rPr>
        <w:t>You have a lamp in the living room that holds a 5-</w:t>
      </w:r>
      <w:r w:rsidRPr="005F45D6">
        <w:rPr>
          <w:rFonts w:ascii="Symbol" w:hAnsi="Symbol" w:cs="Tahoma"/>
          <w:sz w:val="22"/>
          <w:szCs w:val="22"/>
        </w:rPr>
        <w:t></w:t>
      </w:r>
      <w:r w:rsidRPr="005F45D6">
        <w:rPr>
          <w:rFonts w:ascii="Tahoma" w:hAnsi="Tahoma" w:cs="Tahoma"/>
          <w:sz w:val="22"/>
          <w:szCs w:val="22"/>
        </w:rPr>
        <w:t xml:space="preserve"> light bulb.  Your wall outlet produces 120V.  What is the current that runs through that light bulb?</w:t>
      </w: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5F45D6" w:rsidP="005F45D6">
      <w:pPr>
        <w:keepLines/>
        <w:suppressAutoHyphens/>
        <w:autoSpaceDE w:val="0"/>
        <w:autoSpaceDN w:val="0"/>
        <w:adjustRightInd w:val="0"/>
        <w:ind w:left="360"/>
        <w:rPr>
          <w:rFonts w:ascii="Tahoma" w:hAnsi="Tahoma" w:cs="Tahoma"/>
          <w:sz w:val="22"/>
          <w:szCs w:val="22"/>
        </w:rPr>
      </w:pPr>
      <w:r w:rsidRPr="005F45D6">
        <w:rPr>
          <w:rFonts w:ascii="Tahoma" w:hAnsi="Tahoma" w:cs="Tahoma"/>
          <w:sz w:val="22"/>
          <w:szCs w:val="22"/>
        </w:rPr>
        <w:t xml:space="preserve">6. </w:t>
      </w:r>
      <w:r w:rsidR="00A45845" w:rsidRPr="005F45D6">
        <w:rPr>
          <w:rFonts w:ascii="Tahoma" w:hAnsi="Tahoma" w:cs="Tahoma"/>
          <w:sz w:val="22"/>
          <w:szCs w:val="22"/>
        </w:rPr>
        <w:t>An electric motor using a 9V battery is supplying 4.5A of current to a toy car.  What is the resistance of the motor?</w:t>
      </w: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A45845">
      <w:pPr>
        <w:rPr>
          <w:rFonts w:ascii="Tahoma" w:hAnsi="Tahoma" w:cs="Tahoma"/>
          <w:sz w:val="22"/>
          <w:szCs w:val="22"/>
        </w:rPr>
      </w:pPr>
    </w:p>
    <w:p w:rsidR="00A45845" w:rsidRPr="005F45D6" w:rsidRDefault="00A45845">
      <w:pPr>
        <w:rPr>
          <w:rFonts w:ascii="Tahoma" w:hAnsi="Tahoma" w:cs="Tahoma"/>
          <w:sz w:val="22"/>
          <w:szCs w:val="22"/>
        </w:rPr>
      </w:pPr>
    </w:p>
    <w:p w:rsidR="00A45845" w:rsidRPr="005F45D6" w:rsidRDefault="00A45845">
      <w:pPr>
        <w:keepLines/>
        <w:numPr>
          <w:ilvl w:val="0"/>
          <w:numId w:val="2"/>
        </w:numPr>
        <w:suppressAutoHyphens/>
        <w:autoSpaceDE w:val="0"/>
        <w:autoSpaceDN w:val="0"/>
        <w:adjustRightInd w:val="0"/>
        <w:rPr>
          <w:rFonts w:ascii="Tahoma" w:hAnsi="Tahoma" w:cs="Tahoma"/>
          <w:sz w:val="22"/>
          <w:szCs w:val="22"/>
        </w:rPr>
      </w:pPr>
      <w:r w:rsidRPr="005F45D6">
        <w:rPr>
          <w:rFonts w:ascii="Tahoma" w:hAnsi="Tahoma" w:cs="Tahoma"/>
          <w:sz w:val="22"/>
          <w:szCs w:val="22"/>
        </w:rPr>
        <w:t>According to the law of conservation of energy, the electrical energy from the wall outlet has to go somewhere as it passes through the toaster.  What forms of energy is it transformed into?</w:t>
      </w:r>
    </w:p>
    <w:p w:rsidR="00A45845" w:rsidRPr="005F45D6" w:rsidRDefault="00A45845">
      <w:pPr>
        <w:pStyle w:val="Header"/>
        <w:keepLines/>
        <w:tabs>
          <w:tab w:val="clear" w:pos="4320"/>
          <w:tab w:val="clear" w:pos="8640"/>
        </w:tabs>
        <w:suppressAutoHyphens/>
        <w:autoSpaceDE w:val="0"/>
        <w:autoSpaceDN w:val="0"/>
        <w:adjustRightInd w:val="0"/>
        <w:rPr>
          <w:rFonts w:ascii="Tahoma" w:hAnsi="Tahoma" w:cs="Tahoma"/>
          <w:sz w:val="22"/>
          <w:szCs w:val="22"/>
        </w:rPr>
      </w:pPr>
    </w:p>
    <w:p w:rsidR="005F45D6" w:rsidRDefault="005F45D6" w:rsidP="005F45D6">
      <w:pPr>
        <w:keepLines/>
        <w:suppressAutoHyphens/>
        <w:autoSpaceDE w:val="0"/>
        <w:autoSpaceDN w:val="0"/>
        <w:adjustRightInd w:val="0"/>
        <w:rPr>
          <w:rFonts w:ascii="Tahoma" w:hAnsi="Tahoma" w:cs="Tahoma"/>
          <w:sz w:val="22"/>
          <w:szCs w:val="22"/>
        </w:rPr>
      </w:pPr>
    </w:p>
    <w:p w:rsidR="005F45D6" w:rsidRDefault="005F45D6" w:rsidP="005F45D6">
      <w:pPr>
        <w:keepLines/>
        <w:suppressAutoHyphens/>
        <w:autoSpaceDE w:val="0"/>
        <w:autoSpaceDN w:val="0"/>
        <w:adjustRightInd w:val="0"/>
        <w:spacing w:after="120"/>
        <w:rPr>
          <w:rFonts w:ascii="Tahoma" w:hAnsi="Tahoma" w:cs="Tahoma"/>
          <w:color w:val="000000"/>
          <w:sz w:val="22"/>
          <w:szCs w:val="22"/>
        </w:rPr>
      </w:pPr>
    </w:p>
    <w:p w:rsidR="005F45D6" w:rsidRPr="005F45D6" w:rsidRDefault="005F45D6" w:rsidP="005F45D6">
      <w:pPr>
        <w:keepLines/>
        <w:suppressAutoHyphens/>
        <w:autoSpaceDE w:val="0"/>
        <w:autoSpaceDN w:val="0"/>
        <w:adjustRightInd w:val="0"/>
        <w:spacing w:after="120"/>
        <w:rPr>
          <w:rFonts w:ascii="Tahoma" w:hAnsi="Tahoma" w:cs="Tahoma"/>
          <w:color w:val="000000"/>
          <w:sz w:val="22"/>
          <w:szCs w:val="22"/>
        </w:rPr>
      </w:pPr>
      <w:r>
        <w:rPr>
          <w:rFonts w:ascii="Tahoma" w:hAnsi="Tahoma" w:cs="Tahoma"/>
          <w:color w:val="000000"/>
          <w:sz w:val="22"/>
          <w:szCs w:val="22"/>
        </w:rPr>
        <w:t>8</w:t>
      </w:r>
      <w:r w:rsidRPr="005F45D6">
        <w:rPr>
          <w:rFonts w:ascii="Tahoma" w:hAnsi="Tahoma" w:cs="Tahoma"/>
          <w:color w:val="000000"/>
          <w:sz w:val="22"/>
          <w:szCs w:val="22"/>
        </w:rPr>
        <w:t>. A 3.0-volt source is connected to three identical bulbs as shown. A voltmeter is connected across the last bulb. What is the reading on the voltmeter?</w:t>
      </w:r>
    </w:p>
    <w:p w:rsidR="005F45D6" w:rsidRDefault="005F45D6" w:rsidP="005F45D6">
      <w:pPr>
        <w:keepLines/>
        <w:suppressAutoHyphens/>
        <w:autoSpaceDE w:val="0"/>
        <w:autoSpaceDN w:val="0"/>
        <w:adjustRightInd w:val="0"/>
        <w:jc w:val="center"/>
        <w:rPr>
          <w:sz w:val="22"/>
          <w:szCs w:val="22"/>
        </w:rPr>
      </w:pPr>
      <w:r w:rsidRPr="005F45D6">
        <w:rPr>
          <w:noProof/>
          <w:sz w:val="22"/>
          <w:szCs w:val="22"/>
        </w:rPr>
        <w:drawing>
          <wp:inline distT="0" distB="0" distL="0" distR="0">
            <wp:extent cx="2743200" cy="1200150"/>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43200" cy="1200150"/>
                    </a:xfrm>
                    <a:prstGeom prst="rect">
                      <a:avLst/>
                    </a:prstGeom>
                    <a:noFill/>
                    <a:ln w="9525">
                      <a:noFill/>
                      <a:miter lim="800000"/>
                      <a:headEnd/>
                      <a:tailEnd/>
                    </a:ln>
                  </pic:spPr>
                </pic:pic>
              </a:graphicData>
            </a:graphic>
          </wp:inline>
        </w:drawing>
      </w:r>
    </w:p>
    <w:p w:rsidR="005F45D6" w:rsidRDefault="005F45D6" w:rsidP="005F45D6">
      <w:pPr>
        <w:keepLines/>
        <w:suppressAutoHyphens/>
        <w:autoSpaceDE w:val="0"/>
        <w:autoSpaceDN w:val="0"/>
        <w:adjustRightInd w:val="0"/>
        <w:ind w:left="720"/>
        <w:rPr>
          <w:rFonts w:ascii="Tahoma" w:hAnsi="Tahoma" w:cs="Tahoma"/>
          <w:sz w:val="22"/>
          <w:szCs w:val="22"/>
        </w:rPr>
      </w:pPr>
    </w:p>
    <w:p w:rsidR="005F45D6" w:rsidRDefault="005F45D6" w:rsidP="005F45D6">
      <w:pPr>
        <w:keepLines/>
        <w:suppressAutoHyphens/>
        <w:autoSpaceDE w:val="0"/>
        <w:autoSpaceDN w:val="0"/>
        <w:adjustRightInd w:val="0"/>
        <w:ind w:left="360"/>
        <w:rPr>
          <w:rFonts w:ascii="Tahoma" w:hAnsi="Tahoma" w:cs="Tahoma"/>
          <w:sz w:val="22"/>
          <w:szCs w:val="22"/>
        </w:rPr>
      </w:pPr>
      <w:r>
        <w:rPr>
          <w:rFonts w:ascii="Tahoma" w:hAnsi="Tahoma" w:cs="Tahoma"/>
          <w:sz w:val="22"/>
          <w:szCs w:val="22"/>
        </w:rPr>
        <w:lastRenderedPageBreak/>
        <w:t xml:space="preserve">9. </w:t>
      </w:r>
      <w:r w:rsidRPr="005F45D6">
        <w:rPr>
          <w:rFonts w:ascii="Tahoma" w:hAnsi="Tahoma" w:cs="Tahoma"/>
          <w:sz w:val="22"/>
          <w:szCs w:val="22"/>
        </w:rPr>
        <w:t>The circuit pictured contains 3 identical light bulbs. They are connected to a voltage source that causes 2 amperes of current to flow through each of the bulbs.  Use this figure to answer the following three questions.</w:t>
      </w:r>
    </w:p>
    <w:p w:rsidR="00A45845" w:rsidRPr="005F45D6" w:rsidRDefault="00B74197" w:rsidP="009A4A0B">
      <w:pPr>
        <w:keepLines/>
        <w:suppressAutoHyphens/>
        <w:autoSpaceDE w:val="0"/>
        <w:autoSpaceDN w:val="0"/>
        <w:adjustRightInd w:val="0"/>
        <w:jc w:val="center"/>
        <w:rPr>
          <w:rFonts w:ascii="Tahoma" w:hAnsi="Tahoma" w:cs="Tahoma"/>
          <w:color w:val="000000"/>
          <w:sz w:val="22"/>
          <w:szCs w:val="22"/>
        </w:rPr>
      </w:pPr>
      <w:r w:rsidRPr="005F45D6">
        <w:rPr>
          <w:rFonts w:ascii="Tahoma" w:hAnsi="Tahoma" w:cs="Tahoma"/>
          <w:noProof/>
          <w:color w:val="000000"/>
          <w:sz w:val="22"/>
          <w:szCs w:val="22"/>
        </w:rPr>
        <w:drawing>
          <wp:inline distT="0" distB="0" distL="0" distR="0">
            <wp:extent cx="2389322" cy="1409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9322" cy="1409700"/>
                    </a:xfrm>
                    <a:prstGeom prst="rect">
                      <a:avLst/>
                    </a:prstGeom>
                    <a:noFill/>
                    <a:ln w="9525">
                      <a:noFill/>
                      <a:miter lim="800000"/>
                      <a:headEnd/>
                      <a:tailEnd/>
                    </a:ln>
                  </pic:spPr>
                </pic:pic>
              </a:graphicData>
            </a:graphic>
          </wp:inline>
        </w:drawing>
      </w:r>
    </w:p>
    <w:p w:rsidR="00A45845" w:rsidRPr="005F45D6" w:rsidRDefault="00A45845" w:rsidP="009A4A0B">
      <w:pPr>
        <w:keepLines/>
        <w:suppressAutoHyphens/>
        <w:autoSpaceDE w:val="0"/>
        <w:autoSpaceDN w:val="0"/>
        <w:adjustRightInd w:val="0"/>
        <w:ind w:left="3150" w:firstLine="1170"/>
        <w:rPr>
          <w:rFonts w:ascii="Tahoma" w:hAnsi="Tahoma" w:cs="Tahoma"/>
          <w:b/>
          <w:bCs/>
          <w:color w:val="000000"/>
          <w:sz w:val="22"/>
          <w:szCs w:val="22"/>
        </w:rPr>
      </w:pPr>
      <w:r w:rsidRPr="005F45D6">
        <w:rPr>
          <w:rFonts w:ascii="Tahoma" w:hAnsi="Tahoma" w:cs="Tahoma"/>
          <w:b/>
          <w:bCs/>
          <w:color w:val="000000"/>
          <w:sz w:val="22"/>
          <w:szCs w:val="22"/>
        </w:rPr>
        <w:t>Figure 3-1</w:t>
      </w:r>
    </w:p>
    <w:p w:rsidR="00A45845" w:rsidRPr="005F45D6" w:rsidRDefault="009A4A0B" w:rsidP="005F45D6">
      <w:pPr>
        <w:keepLines/>
        <w:suppressAutoHyphens/>
        <w:autoSpaceDE w:val="0"/>
        <w:autoSpaceDN w:val="0"/>
        <w:adjustRightInd w:val="0"/>
        <w:ind w:left="360" w:hanging="360"/>
        <w:rPr>
          <w:rFonts w:ascii="Tahoma" w:hAnsi="Tahoma" w:cs="Tahoma"/>
          <w:color w:val="000000"/>
          <w:sz w:val="22"/>
          <w:szCs w:val="22"/>
        </w:rPr>
      </w:pPr>
      <w:r w:rsidRPr="005F45D6">
        <w:rPr>
          <w:rFonts w:ascii="Tahoma" w:hAnsi="Tahoma" w:cs="Tahoma"/>
          <w:color w:val="000000"/>
          <w:sz w:val="22"/>
          <w:szCs w:val="22"/>
        </w:rPr>
        <w:tab/>
      </w:r>
      <w:r w:rsidRPr="005F45D6">
        <w:rPr>
          <w:rFonts w:ascii="Tahoma" w:hAnsi="Tahoma" w:cs="Tahoma"/>
          <w:color w:val="000000"/>
          <w:sz w:val="22"/>
          <w:szCs w:val="22"/>
        </w:rPr>
        <w:tab/>
      </w:r>
      <w:r w:rsidRPr="005F45D6">
        <w:rPr>
          <w:rFonts w:ascii="Tahoma" w:hAnsi="Tahoma" w:cs="Tahoma"/>
          <w:color w:val="000000"/>
          <w:sz w:val="22"/>
          <w:szCs w:val="22"/>
        </w:rPr>
        <w:tab/>
      </w:r>
    </w:p>
    <w:p w:rsidR="00A45845" w:rsidRPr="005F45D6" w:rsidRDefault="005F45D6">
      <w:pPr>
        <w:keepLines/>
        <w:suppressAutoHyphens/>
        <w:autoSpaceDE w:val="0"/>
        <w:autoSpaceDN w:val="0"/>
        <w:adjustRightInd w:val="0"/>
        <w:rPr>
          <w:rFonts w:ascii="Tahoma" w:hAnsi="Tahoma" w:cs="Tahoma"/>
          <w:color w:val="000000"/>
          <w:sz w:val="22"/>
          <w:szCs w:val="22"/>
        </w:rPr>
      </w:pPr>
      <w:r>
        <w:rPr>
          <w:rFonts w:ascii="Tahoma" w:hAnsi="Tahoma" w:cs="Tahoma"/>
          <w:sz w:val="22"/>
          <w:szCs w:val="22"/>
        </w:rPr>
        <w:t>10</w:t>
      </w:r>
      <w:r w:rsidR="00A45845" w:rsidRPr="005F45D6">
        <w:rPr>
          <w:rFonts w:ascii="Tahoma" w:hAnsi="Tahoma" w:cs="Tahoma"/>
          <w:sz w:val="22"/>
          <w:szCs w:val="22"/>
        </w:rPr>
        <w:t xml:space="preserve">. </w:t>
      </w:r>
      <w:r w:rsidRPr="005F45D6">
        <w:rPr>
          <w:rFonts w:ascii="Tahoma" w:hAnsi="Tahoma" w:cs="Tahoma"/>
          <w:color w:val="000000"/>
          <w:sz w:val="22"/>
          <w:szCs w:val="22"/>
        </w:rPr>
        <w:t xml:space="preserve">If 2 amps of current flow through each branch, what is the total current? </w:t>
      </w:r>
    </w:p>
    <w:p w:rsidR="005F45D6" w:rsidRPr="005F45D6" w:rsidRDefault="005F45D6">
      <w:pPr>
        <w:keepLines/>
        <w:suppressAutoHyphens/>
        <w:autoSpaceDE w:val="0"/>
        <w:autoSpaceDN w:val="0"/>
        <w:adjustRightInd w:val="0"/>
        <w:rPr>
          <w:rFonts w:ascii="Tahoma" w:hAnsi="Tahoma" w:cs="Tahoma"/>
          <w:color w:val="000000"/>
          <w:sz w:val="22"/>
          <w:szCs w:val="22"/>
        </w:rPr>
      </w:pPr>
    </w:p>
    <w:p w:rsidR="00A45845" w:rsidRPr="005F45D6" w:rsidRDefault="00A45845">
      <w:pPr>
        <w:keepLines/>
        <w:suppressAutoHyphens/>
        <w:autoSpaceDE w:val="0"/>
        <w:autoSpaceDN w:val="0"/>
        <w:adjustRightInd w:val="0"/>
        <w:rPr>
          <w:rFonts w:ascii="Tahoma" w:hAnsi="Tahoma" w:cs="Tahoma"/>
          <w:sz w:val="22"/>
          <w:szCs w:val="22"/>
        </w:rPr>
      </w:pPr>
    </w:p>
    <w:p w:rsidR="00A45845" w:rsidRPr="005F45D6" w:rsidRDefault="005F45D6">
      <w:pPr>
        <w:keepLines/>
        <w:suppressAutoHyphens/>
        <w:autoSpaceDE w:val="0"/>
        <w:autoSpaceDN w:val="0"/>
        <w:adjustRightInd w:val="0"/>
        <w:rPr>
          <w:rFonts w:ascii="Tahoma" w:hAnsi="Tahoma" w:cs="Tahoma"/>
          <w:color w:val="000000"/>
          <w:sz w:val="22"/>
          <w:szCs w:val="22"/>
        </w:rPr>
      </w:pPr>
      <w:r>
        <w:rPr>
          <w:rFonts w:ascii="Tahoma" w:hAnsi="Tahoma" w:cs="Tahoma"/>
          <w:sz w:val="22"/>
          <w:szCs w:val="22"/>
        </w:rPr>
        <w:t>11</w:t>
      </w:r>
      <w:r w:rsidR="00A45845" w:rsidRPr="005F45D6">
        <w:rPr>
          <w:rFonts w:ascii="Tahoma" w:hAnsi="Tahoma" w:cs="Tahoma"/>
          <w:sz w:val="22"/>
          <w:szCs w:val="22"/>
        </w:rPr>
        <w:t xml:space="preserve">. </w:t>
      </w:r>
      <w:r w:rsidR="00A45845" w:rsidRPr="005F45D6">
        <w:rPr>
          <w:rFonts w:ascii="Tahoma" w:hAnsi="Tahoma" w:cs="Tahoma"/>
          <w:color w:val="000000"/>
          <w:sz w:val="22"/>
          <w:szCs w:val="22"/>
        </w:rPr>
        <w:t>How much resistance does each identical bulb have in fig. 3-1?</w:t>
      </w:r>
    </w:p>
    <w:p w:rsidR="005F45D6" w:rsidRPr="005F45D6" w:rsidRDefault="005F45D6">
      <w:pPr>
        <w:keepLines/>
        <w:suppressAutoHyphens/>
        <w:autoSpaceDE w:val="0"/>
        <w:autoSpaceDN w:val="0"/>
        <w:adjustRightInd w:val="0"/>
        <w:rPr>
          <w:rFonts w:ascii="Tahoma" w:hAnsi="Tahoma" w:cs="Tahoma"/>
          <w:color w:val="000000"/>
          <w:sz w:val="22"/>
          <w:szCs w:val="22"/>
        </w:rPr>
      </w:pPr>
    </w:p>
    <w:p w:rsidR="005F45D6" w:rsidRPr="005F45D6" w:rsidRDefault="005F45D6">
      <w:pPr>
        <w:keepLines/>
        <w:suppressAutoHyphens/>
        <w:autoSpaceDE w:val="0"/>
        <w:autoSpaceDN w:val="0"/>
        <w:adjustRightInd w:val="0"/>
        <w:rPr>
          <w:rFonts w:ascii="Tahoma" w:hAnsi="Tahoma" w:cs="Tahoma"/>
          <w:color w:val="000000"/>
          <w:sz w:val="22"/>
          <w:szCs w:val="22"/>
        </w:rPr>
      </w:pPr>
    </w:p>
    <w:p w:rsidR="005F45D6" w:rsidRPr="005F45D6" w:rsidRDefault="005F45D6">
      <w:pPr>
        <w:keepLines/>
        <w:suppressAutoHyphens/>
        <w:autoSpaceDE w:val="0"/>
        <w:autoSpaceDN w:val="0"/>
        <w:adjustRightInd w:val="0"/>
        <w:rPr>
          <w:rFonts w:ascii="Tahoma" w:hAnsi="Tahoma" w:cs="Tahoma"/>
          <w:color w:val="000000"/>
          <w:sz w:val="22"/>
          <w:szCs w:val="22"/>
        </w:rPr>
      </w:pPr>
      <w:r>
        <w:rPr>
          <w:rFonts w:ascii="Tahoma" w:hAnsi="Tahoma" w:cs="Tahoma"/>
          <w:color w:val="000000"/>
          <w:sz w:val="22"/>
          <w:szCs w:val="22"/>
        </w:rPr>
        <w:t>12</w:t>
      </w:r>
      <w:r w:rsidRPr="005F45D6">
        <w:rPr>
          <w:rFonts w:ascii="Tahoma" w:hAnsi="Tahoma" w:cs="Tahoma"/>
          <w:color w:val="000000"/>
          <w:sz w:val="22"/>
          <w:szCs w:val="22"/>
        </w:rPr>
        <w:t xml:space="preserve">. What it the total resistance of the circuit?  </w:t>
      </w:r>
    </w:p>
    <w:p w:rsidR="00A45845" w:rsidRPr="005F45D6" w:rsidRDefault="00A45845">
      <w:pPr>
        <w:keepLines/>
        <w:suppressAutoHyphens/>
        <w:autoSpaceDE w:val="0"/>
        <w:autoSpaceDN w:val="0"/>
        <w:adjustRightInd w:val="0"/>
        <w:ind w:firstLine="360"/>
        <w:rPr>
          <w:rFonts w:ascii="Tahoma" w:hAnsi="Tahoma" w:cs="Tahoma"/>
          <w:color w:val="000000"/>
          <w:sz w:val="22"/>
          <w:szCs w:val="22"/>
        </w:rPr>
      </w:pPr>
    </w:p>
    <w:p w:rsidR="00A45845" w:rsidRPr="005F45D6" w:rsidRDefault="00A45845">
      <w:pPr>
        <w:keepLines/>
        <w:suppressAutoHyphens/>
        <w:autoSpaceDE w:val="0"/>
        <w:autoSpaceDN w:val="0"/>
        <w:adjustRightInd w:val="0"/>
        <w:ind w:firstLine="360"/>
        <w:rPr>
          <w:rFonts w:ascii="Tahoma" w:hAnsi="Tahoma" w:cs="Tahoma"/>
          <w:color w:val="000000"/>
          <w:sz w:val="22"/>
          <w:szCs w:val="22"/>
        </w:rPr>
      </w:pPr>
    </w:p>
    <w:p w:rsidR="00A45845" w:rsidRPr="005F45D6" w:rsidRDefault="00A45845">
      <w:pPr>
        <w:keepLines/>
        <w:suppressAutoHyphens/>
        <w:autoSpaceDE w:val="0"/>
        <w:autoSpaceDN w:val="0"/>
        <w:adjustRightInd w:val="0"/>
        <w:rPr>
          <w:rFonts w:ascii="Tahoma" w:hAnsi="Tahoma" w:cs="Tahoma"/>
          <w:color w:val="000000"/>
          <w:sz w:val="22"/>
          <w:szCs w:val="22"/>
        </w:rPr>
      </w:pPr>
    </w:p>
    <w:p w:rsidR="00A45845" w:rsidRPr="005F45D6" w:rsidRDefault="00A45845">
      <w:pPr>
        <w:keepLines/>
        <w:suppressAutoHyphens/>
        <w:autoSpaceDE w:val="0"/>
        <w:autoSpaceDN w:val="0"/>
        <w:adjustRightInd w:val="0"/>
        <w:rPr>
          <w:rFonts w:ascii="Tahoma" w:hAnsi="Tahoma" w:cs="Tahoma"/>
          <w:color w:val="000000"/>
          <w:sz w:val="22"/>
          <w:szCs w:val="22"/>
        </w:rPr>
      </w:pPr>
      <w:r w:rsidRPr="005F45D6">
        <w:rPr>
          <w:rFonts w:ascii="Tahoma" w:hAnsi="Tahoma" w:cs="Tahoma"/>
          <w:color w:val="000000"/>
          <w:sz w:val="22"/>
          <w:szCs w:val="22"/>
        </w:rPr>
        <w:t>Three resistors, a 2-ohm, a 4-ohm, and a 6-ohm are connected in series to a 6-volt source. Use this information to answer the following two questions:</w:t>
      </w:r>
    </w:p>
    <w:p w:rsidR="00A45845" w:rsidRPr="005F45D6" w:rsidRDefault="00A45845">
      <w:pPr>
        <w:keepLines/>
        <w:suppressAutoHyphens/>
        <w:autoSpaceDE w:val="0"/>
        <w:autoSpaceDN w:val="0"/>
        <w:adjustRightInd w:val="0"/>
        <w:rPr>
          <w:rFonts w:ascii="Tahoma" w:hAnsi="Tahoma" w:cs="Tahoma"/>
          <w:color w:val="000000"/>
          <w:sz w:val="22"/>
          <w:szCs w:val="22"/>
        </w:rPr>
      </w:pPr>
    </w:p>
    <w:p w:rsidR="005F45D6" w:rsidRPr="005F45D6" w:rsidRDefault="005F45D6">
      <w:pPr>
        <w:keepLines/>
        <w:suppressAutoHyphens/>
        <w:autoSpaceDE w:val="0"/>
        <w:autoSpaceDN w:val="0"/>
        <w:adjustRightInd w:val="0"/>
        <w:rPr>
          <w:rFonts w:ascii="Tahoma" w:hAnsi="Tahoma" w:cs="Tahoma"/>
          <w:sz w:val="22"/>
          <w:szCs w:val="22"/>
        </w:rPr>
      </w:pPr>
      <w:r>
        <w:rPr>
          <w:rFonts w:ascii="Tahoma" w:hAnsi="Tahoma" w:cs="Tahoma"/>
          <w:sz w:val="22"/>
          <w:szCs w:val="22"/>
        </w:rPr>
        <w:t>13</w:t>
      </w:r>
      <w:r w:rsidRPr="005F45D6">
        <w:rPr>
          <w:rFonts w:ascii="Tahoma" w:hAnsi="Tahoma" w:cs="Tahoma"/>
          <w:sz w:val="22"/>
          <w:szCs w:val="22"/>
        </w:rPr>
        <w:t>. Draw a diagram of the circuit:</w:t>
      </w: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5F45D6" w:rsidRDefault="005F45D6">
      <w:pPr>
        <w:keepLines/>
        <w:suppressAutoHyphens/>
        <w:autoSpaceDE w:val="0"/>
        <w:autoSpaceDN w:val="0"/>
        <w:adjustRightInd w:val="0"/>
        <w:rPr>
          <w:rFonts w:ascii="Tahoma" w:hAnsi="Tahoma" w:cs="Tahoma"/>
          <w:sz w:val="22"/>
          <w:szCs w:val="22"/>
        </w:rPr>
      </w:pPr>
    </w:p>
    <w:p w:rsidR="005F45D6" w:rsidRPr="00200A20" w:rsidRDefault="005F45D6">
      <w:pPr>
        <w:keepLines/>
        <w:suppressAutoHyphens/>
        <w:autoSpaceDE w:val="0"/>
        <w:autoSpaceDN w:val="0"/>
        <w:adjustRightInd w:val="0"/>
        <w:rPr>
          <w:rFonts w:ascii="Tahoma" w:hAnsi="Tahoma" w:cs="Tahoma"/>
          <w:sz w:val="22"/>
          <w:szCs w:val="22"/>
        </w:rPr>
      </w:pPr>
    </w:p>
    <w:p w:rsidR="00A45845" w:rsidRPr="00200A20" w:rsidRDefault="005F45D6">
      <w:pPr>
        <w:keepLines/>
        <w:suppressAutoHyphens/>
        <w:autoSpaceDE w:val="0"/>
        <w:autoSpaceDN w:val="0"/>
        <w:adjustRightInd w:val="0"/>
        <w:rPr>
          <w:rFonts w:ascii="Tahoma" w:hAnsi="Tahoma" w:cs="Tahoma"/>
          <w:color w:val="000000"/>
          <w:sz w:val="22"/>
          <w:szCs w:val="22"/>
        </w:rPr>
      </w:pPr>
      <w:r w:rsidRPr="00200A20">
        <w:rPr>
          <w:rFonts w:ascii="Tahoma" w:hAnsi="Tahoma" w:cs="Tahoma"/>
          <w:sz w:val="22"/>
          <w:szCs w:val="22"/>
        </w:rPr>
        <w:t>14</w:t>
      </w:r>
      <w:r w:rsidR="00A45845" w:rsidRPr="00200A20">
        <w:rPr>
          <w:rFonts w:ascii="Tahoma" w:hAnsi="Tahoma" w:cs="Tahoma"/>
          <w:sz w:val="22"/>
          <w:szCs w:val="22"/>
        </w:rPr>
        <w:t xml:space="preserve">. </w:t>
      </w:r>
      <w:r w:rsidR="00A45845" w:rsidRPr="00200A20">
        <w:rPr>
          <w:rFonts w:ascii="Tahoma" w:hAnsi="Tahoma" w:cs="Tahoma"/>
          <w:color w:val="000000"/>
          <w:sz w:val="22"/>
          <w:szCs w:val="22"/>
        </w:rPr>
        <w:t>What is the total resistance in the circuit?</w:t>
      </w:r>
      <w:r w:rsidRPr="00200A20">
        <w:rPr>
          <w:rFonts w:ascii="Tahoma" w:hAnsi="Tahoma" w:cs="Tahoma"/>
          <w:color w:val="000000"/>
          <w:sz w:val="22"/>
          <w:szCs w:val="22"/>
        </w:rPr>
        <w:tab/>
      </w:r>
      <w:r w:rsidRPr="00200A20">
        <w:rPr>
          <w:rFonts w:ascii="Tahoma" w:hAnsi="Tahoma" w:cs="Tahoma"/>
          <w:color w:val="000000"/>
          <w:sz w:val="22"/>
          <w:szCs w:val="22"/>
        </w:rPr>
        <w:tab/>
      </w:r>
      <w:r w:rsidRPr="00200A20">
        <w:rPr>
          <w:rFonts w:ascii="Tahoma" w:hAnsi="Tahoma" w:cs="Tahoma"/>
          <w:color w:val="000000"/>
          <w:sz w:val="22"/>
          <w:szCs w:val="22"/>
        </w:rPr>
        <w:tab/>
      </w:r>
      <w:r w:rsidRPr="00200A20">
        <w:rPr>
          <w:rFonts w:ascii="Tahoma" w:hAnsi="Tahoma" w:cs="Tahoma"/>
          <w:color w:val="000000"/>
          <w:sz w:val="22"/>
          <w:szCs w:val="22"/>
        </w:rPr>
        <w:tab/>
      </w:r>
    </w:p>
    <w:p w:rsidR="00A45845" w:rsidRPr="00200A20" w:rsidRDefault="00A45845">
      <w:pPr>
        <w:rPr>
          <w:rFonts w:ascii="Tahoma" w:hAnsi="Tahoma" w:cs="Tahoma"/>
          <w:sz w:val="22"/>
          <w:szCs w:val="22"/>
        </w:rPr>
      </w:pPr>
    </w:p>
    <w:p w:rsidR="00A45845" w:rsidRPr="00200A20" w:rsidRDefault="005F45D6" w:rsidP="009A4A0B">
      <w:pPr>
        <w:keepLines/>
        <w:suppressAutoHyphens/>
        <w:autoSpaceDE w:val="0"/>
        <w:autoSpaceDN w:val="0"/>
        <w:adjustRightInd w:val="0"/>
        <w:rPr>
          <w:rFonts w:ascii="Tahoma" w:hAnsi="Tahoma" w:cs="Tahoma"/>
          <w:color w:val="000000"/>
          <w:sz w:val="22"/>
          <w:szCs w:val="22"/>
        </w:rPr>
      </w:pPr>
      <w:r w:rsidRPr="00200A20">
        <w:rPr>
          <w:rFonts w:ascii="Tahoma" w:hAnsi="Tahoma" w:cs="Tahoma"/>
          <w:sz w:val="22"/>
          <w:szCs w:val="22"/>
        </w:rPr>
        <w:t>15</w:t>
      </w:r>
      <w:r w:rsidR="00A45845" w:rsidRPr="00200A20">
        <w:rPr>
          <w:rFonts w:ascii="Tahoma" w:hAnsi="Tahoma" w:cs="Tahoma"/>
          <w:sz w:val="22"/>
          <w:szCs w:val="22"/>
        </w:rPr>
        <w:t xml:space="preserve">. </w:t>
      </w:r>
      <w:r w:rsidR="00A45845" w:rsidRPr="00200A20">
        <w:rPr>
          <w:rFonts w:ascii="Tahoma" w:hAnsi="Tahoma" w:cs="Tahoma"/>
          <w:color w:val="000000"/>
          <w:sz w:val="22"/>
          <w:szCs w:val="22"/>
        </w:rPr>
        <w:t>What is the current through the 4-ohm resistor?</w:t>
      </w:r>
      <w:r w:rsidR="009A4A0B" w:rsidRPr="00200A20">
        <w:rPr>
          <w:rFonts w:ascii="Tahoma" w:hAnsi="Tahoma" w:cs="Tahoma"/>
          <w:color w:val="000000"/>
          <w:sz w:val="22"/>
          <w:szCs w:val="22"/>
        </w:rPr>
        <w:tab/>
      </w:r>
      <w:r w:rsidR="009A4A0B" w:rsidRPr="00200A20">
        <w:rPr>
          <w:rFonts w:ascii="Tahoma" w:hAnsi="Tahoma" w:cs="Tahoma"/>
          <w:color w:val="000000"/>
          <w:sz w:val="22"/>
          <w:szCs w:val="22"/>
        </w:rPr>
        <w:tab/>
      </w:r>
      <w:r w:rsidR="009A4A0B" w:rsidRPr="00200A20">
        <w:rPr>
          <w:rFonts w:ascii="Tahoma" w:hAnsi="Tahoma" w:cs="Tahoma"/>
          <w:color w:val="000000"/>
          <w:sz w:val="22"/>
          <w:szCs w:val="22"/>
        </w:rPr>
        <w:tab/>
      </w:r>
      <w:r w:rsidR="009A4A0B" w:rsidRPr="00200A20">
        <w:rPr>
          <w:rFonts w:ascii="Tahoma" w:hAnsi="Tahoma" w:cs="Tahoma"/>
          <w:color w:val="000000"/>
          <w:sz w:val="22"/>
          <w:szCs w:val="22"/>
        </w:rPr>
        <w:tab/>
      </w:r>
    </w:p>
    <w:p w:rsidR="00A45845" w:rsidRPr="00200A20" w:rsidRDefault="00A45845">
      <w:pPr>
        <w:pStyle w:val="BodyText2"/>
        <w:rPr>
          <w:sz w:val="22"/>
          <w:szCs w:val="22"/>
        </w:rPr>
      </w:pPr>
    </w:p>
    <w:p w:rsidR="005F45D6" w:rsidRPr="00200A20" w:rsidRDefault="005F45D6">
      <w:pPr>
        <w:pStyle w:val="BodyText2"/>
        <w:rPr>
          <w:sz w:val="22"/>
          <w:szCs w:val="22"/>
        </w:rPr>
      </w:pPr>
    </w:p>
    <w:p w:rsidR="004A7A49" w:rsidRPr="00200A20" w:rsidRDefault="004A7A49" w:rsidP="004A7A49">
      <w:pPr>
        <w:keepLines/>
        <w:suppressAutoHyphens/>
        <w:autoSpaceDE w:val="0"/>
        <w:autoSpaceDN w:val="0"/>
        <w:adjustRightInd w:val="0"/>
        <w:ind w:left="360"/>
        <w:rPr>
          <w:rFonts w:ascii="Tahoma" w:hAnsi="Tahoma" w:cs="Tahoma"/>
          <w:sz w:val="22"/>
          <w:szCs w:val="22"/>
        </w:rPr>
      </w:pPr>
      <w:r w:rsidRPr="00200A20">
        <w:rPr>
          <w:rFonts w:ascii="Tahoma" w:hAnsi="Tahoma" w:cs="Tahoma"/>
          <w:b/>
          <w:bCs/>
          <w:sz w:val="22"/>
          <w:szCs w:val="22"/>
        </w:rPr>
        <w:t>Electric power</w:t>
      </w:r>
      <w:r w:rsidRPr="00200A20">
        <w:rPr>
          <w:rFonts w:ascii="Tahoma" w:hAnsi="Tahoma" w:cs="Tahoma"/>
          <w:sz w:val="22"/>
          <w:szCs w:val="22"/>
        </w:rPr>
        <w:t xml:space="preserve"> is defined as the rate at which an appliance uses electrical energy.  The formula P = VI is used to determine how much power a light bulb or appliance will use.  Power is also the amount of energy used in a given amount of time. </w:t>
      </w:r>
    </w:p>
    <w:p w:rsidR="004A7A49" w:rsidRPr="00200A20" w:rsidRDefault="004A7A49" w:rsidP="004A7A49">
      <w:pPr>
        <w:keepLines/>
        <w:suppressAutoHyphens/>
        <w:autoSpaceDE w:val="0"/>
        <w:autoSpaceDN w:val="0"/>
        <w:adjustRightInd w:val="0"/>
        <w:rPr>
          <w:rFonts w:ascii="Tahoma" w:hAnsi="Tahoma" w:cs="Tahoma"/>
          <w:sz w:val="22"/>
          <w:szCs w:val="22"/>
        </w:rPr>
      </w:pPr>
    </w:p>
    <w:p w:rsidR="004A7A49" w:rsidRPr="00200A20" w:rsidRDefault="004A7A49" w:rsidP="004A7A49">
      <w:pPr>
        <w:keepLines/>
        <w:suppressAutoHyphens/>
        <w:autoSpaceDE w:val="0"/>
        <w:autoSpaceDN w:val="0"/>
        <w:adjustRightInd w:val="0"/>
        <w:ind w:left="360"/>
        <w:rPr>
          <w:rFonts w:ascii="Tahoma" w:hAnsi="Tahoma" w:cs="Tahoma"/>
          <w:sz w:val="22"/>
          <w:szCs w:val="22"/>
        </w:rPr>
      </w:pPr>
      <w:r w:rsidRPr="00200A20">
        <w:rPr>
          <w:rFonts w:ascii="Tahoma" w:hAnsi="Tahoma" w:cs="Tahoma"/>
          <w:sz w:val="22"/>
          <w:szCs w:val="22"/>
        </w:rPr>
        <w:t xml:space="preserve">The electricity in the typical American household is 120V.  A chandelier holds 8 50-Watt bulbs.  </w:t>
      </w:r>
    </w:p>
    <w:p w:rsidR="004A7A49" w:rsidRPr="00200A20" w:rsidRDefault="004A7A49" w:rsidP="004A7A49">
      <w:pPr>
        <w:keepLines/>
        <w:suppressAutoHyphens/>
        <w:autoSpaceDE w:val="0"/>
        <w:autoSpaceDN w:val="0"/>
        <w:adjustRightInd w:val="0"/>
        <w:ind w:left="360"/>
        <w:rPr>
          <w:rFonts w:ascii="Tahoma" w:hAnsi="Tahoma" w:cs="Tahoma"/>
          <w:sz w:val="22"/>
          <w:szCs w:val="22"/>
        </w:rPr>
      </w:pPr>
      <w:r w:rsidRPr="00200A20">
        <w:rPr>
          <w:rFonts w:ascii="Tahoma" w:hAnsi="Tahoma" w:cs="Tahoma"/>
          <w:sz w:val="22"/>
          <w:szCs w:val="22"/>
        </w:rPr>
        <w:tab/>
      </w:r>
    </w:p>
    <w:p w:rsidR="004A7A49" w:rsidRPr="00200A20" w:rsidRDefault="004A7A49" w:rsidP="004A7A49">
      <w:pPr>
        <w:keepLines/>
        <w:numPr>
          <w:ilvl w:val="1"/>
          <w:numId w:val="4"/>
        </w:numPr>
        <w:suppressAutoHyphens/>
        <w:autoSpaceDE w:val="0"/>
        <w:autoSpaceDN w:val="0"/>
        <w:adjustRightInd w:val="0"/>
        <w:rPr>
          <w:rFonts w:ascii="Tahoma" w:hAnsi="Tahoma" w:cs="Tahoma"/>
          <w:sz w:val="22"/>
          <w:szCs w:val="22"/>
        </w:rPr>
      </w:pPr>
      <w:r w:rsidRPr="00200A20">
        <w:rPr>
          <w:rFonts w:ascii="Tahoma" w:hAnsi="Tahoma" w:cs="Tahoma"/>
          <w:sz w:val="22"/>
          <w:szCs w:val="22"/>
        </w:rPr>
        <w:t>What is the total power of the chandelier?</w:t>
      </w:r>
    </w:p>
    <w:p w:rsidR="004A7A49" w:rsidRPr="00200A20" w:rsidRDefault="004A7A49" w:rsidP="004A7A49">
      <w:pPr>
        <w:keepLines/>
        <w:suppressAutoHyphens/>
        <w:autoSpaceDE w:val="0"/>
        <w:autoSpaceDN w:val="0"/>
        <w:adjustRightInd w:val="0"/>
        <w:ind w:left="1080"/>
        <w:rPr>
          <w:rFonts w:ascii="Tahoma" w:hAnsi="Tahoma" w:cs="Tahoma"/>
          <w:b/>
          <w:bCs/>
          <w:sz w:val="22"/>
          <w:szCs w:val="22"/>
        </w:rPr>
      </w:pPr>
    </w:p>
    <w:p w:rsidR="004A7A49" w:rsidRPr="00200A20" w:rsidRDefault="004A7A49" w:rsidP="004A7A49">
      <w:pPr>
        <w:keepLines/>
        <w:suppressAutoHyphens/>
        <w:autoSpaceDE w:val="0"/>
        <w:autoSpaceDN w:val="0"/>
        <w:adjustRightInd w:val="0"/>
        <w:ind w:left="1080"/>
        <w:rPr>
          <w:rFonts w:ascii="Tahoma" w:hAnsi="Tahoma" w:cs="Tahoma"/>
          <w:sz w:val="22"/>
          <w:szCs w:val="22"/>
        </w:rPr>
      </w:pPr>
    </w:p>
    <w:p w:rsidR="004A7A49" w:rsidRPr="00200A20" w:rsidRDefault="004A7A49" w:rsidP="004A7A49">
      <w:pPr>
        <w:keepLines/>
        <w:numPr>
          <w:ilvl w:val="1"/>
          <w:numId w:val="4"/>
        </w:numPr>
        <w:suppressAutoHyphens/>
        <w:autoSpaceDE w:val="0"/>
        <w:autoSpaceDN w:val="0"/>
        <w:adjustRightInd w:val="0"/>
        <w:rPr>
          <w:rFonts w:ascii="Tahoma" w:hAnsi="Tahoma" w:cs="Tahoma"/>
          <w:sz w:val="22"/>
          <w:szCs w:val="22"/>
        </w:rPr>
      </w:pPr>
      <w:r w:rsidRPr="00200A20">
        <w:rPr>
          <w:rFonts w:ascii="Tahoma" w:hAnsi="Tahoma" w:cs="Tahoma"/>
          <w:sz w:val="22"/>
          <w:szCs w:val="22"/>
        </w:rPr>
        <w:t>How much current flows through the chandelier?</w:t>
      </w:r>
    </w:p>
    <w:p w:rsidR="004A7A49" w:rsidRPr="00200A20" w:rsidRDefault="004A7A49" w:rsidP="004A7A49">
      <w:pPr>
        <w:keepLines/>
        <w:suppressAutoHyphens/>
        <w:autoSpaceDE w:val="0"/>
        <w:autoSpaceDN w:val="0"/>
        <w:adjustRightInd w:val="0"/>
        <w:ind w:left="1080"/>
        <w:rPr>
          <w:rFonts w:ascii="Tahoma" w:hAnsi="Tahoma" w:cs="Tahoma"/>
          <w:sz w:val="22"/>
          <w:szCs w:val="22"/>
        </w:rPr>
      </w:pPr>
    </w:p>
    <w:p w:rsidR="004A7A49" w:rsidRPr="00200A20" w:rsidRDefault="004A7A49" w:rsidP="004A7A49">
      <w:pPr>
        <w:keepLines/>
        <w:suppressAutoHyphens/>
        <w:autoSpaceDE w:val="0"/>
        <w:autoSpaceDN w:val="0"/>
        <w:adjustRightInd w:val="0"/>
        <w:rPr>
          <w:rFonts w:ascii="Tahoma" w:hAnsi="Tahoma" w:cs="Tahoma"/>
          <w:sz w:val="22"/>
          <w:szCs w:val="22"/>
        </w:rPr>
      </w:pPr>
    </w:p>
    <w:p w:rsidR="004A7A49" w:rsidRPr="00200A20" w:rsidRDefault="004A7A49" w:rsidP="004A7A49">
      <w:pPr>
        <w:pStyle w:val="BodyTextIndent"/>
        <w:ind w:left="0"/>
        <w:rPr>
          <w:sz w:val="22"/>
          <w:szCs w:val="22"/>
        </w:rPr>
      </w:pPr>
      <w:r w:rsidRPr="00200A20">
        <w:rPr>
          <w:sz w:val="22"/>
          <w:szCs w:val="22"/>
        </w:rPr>
        <w:t>19.In many homes, 75-watt light bulbs are common. If the bulb is connected to a 120-volt source, what is the resistance to the flow of charge in the bulb?</w:t>
      </w:r>
    </w:p>
    <w:p w:rsidR="004A7A49" w:rsidRPr="00200A20" w:rsidRDefault="004A7A49" w:rsidP="004A7A49">
      <w:pPr>
        <w:pStyle w:val="BodyText2"/>
        <w:rPr>
          <w:sz w:val="22"/>
          <w:szCs w:val="22"/>
        </w:rPr>
      </w:pPr>
      <w:r w:rsidRPr="00200A20">
        <w:rPr>
          <w:sz w:val="22"/>
          <w:szCs w:val="22"/>
        </w:rPr>
        <w:lastRenderedPageBreak/>
        <w:t xml:space="preserve">20. You use your 60-Watt DVD player to watch your favorite movie.  How much energy does the DVD player use during the running time of the movie? </w:t>
      </w:r>
    </w:p>
    <w:p w:rsidR="004A7A49" w:rsidRPr="00200A20" w:rsidRDefault="004A7A49" w:rsidP="004A7A49">
      <w:pPr>
        <w:pStyle w:val="BodyText2"/>
        <w:rPr>
          <w:sz w:val="22"/>
          <w:szCs w:val="22"/>
        </w:rPr>
      </w:pPr>
    </w:p>
    <w:p w:rsidR="004A7A49" w:rsidRPr="00200A20" w:rsidRDefault="004A7A49" w:rsidP="004A7A49">
      <w:pPr>
        <w:pStyle w:val="BodyText2"/>
        <w:rPr>
          <w:sz w:val="22"/>
          <w:szCs w:val="22"/>
        </w:rPr>
      </w:pPr>
    </w:p>
    <w:p w:rsidR="004A7A49" w:rsidRPr="00200A20" w:rsidRDefault="004A7A49" w:rsidP="004A7A49">
      <w:pPr>
        <w:pStyle w:val="BodyText2"/>
        <w:rPr>
          <w:sz w:val="22"/>
          <w:szCs w:val="22"/>
        </w:rPr>
      </w:pPr>
    </w:p>
    <w:p w:rsidR="004A7A49" w:rsidRPr="00200A20" w:rsidRDefault="004A7A49" w:rsidP="004A7A49">
      <w:pPr>
        <w:pStyle w:val="BodyText2"/>
        <w:rPr>
          <w:sz w:val="22"/>
          <w:szCs w:val="22"/>
        </w:rPr>
      </w:pPr>
      <w:r w:rsidRPr="00200A20">
        <w:rPr>
          <w:sz w:val="22"/>
          <w:szCs w:val="22"/>
        </w:rPr>
        <w:t>21.  A 7200-Watt electric clothes dryer operates with a current of 30 amps.  What is the voltage of the circuit?</w:t>
      </w:r>
    </w:p>
    <w:p w:rsidR="005F45D6" w:rsidRPr="00200A20" w:rsidRDefault="005F45D6">
      <w:pPr>
        <w:pStyle w:val="BodyText2"/>
        <w:rPr>
          <w:sz w:val="22"/>
          <w:szCs w:val="22"/>
        </w:rPr>
      </w:pPr>
    </w:p>
    <w:p w:rsidR="005F45D6" w:rsidRPr="00200A20" w:rsidRDefault="005F45D6">
      <w:pPr>
        <w:pStyle w:val="BodyText2"/>
        <w:rPr>
          <w:sz w:val="22"/>
          <w:szCs w:val="22"/>
        </w:rPr>
      </w:pPr>
    </w:p>
    <w:p w:rsidR="004A7A49" w:rsidRDefault="004A7A49" w:rsidP="00F55752">
      <w:pPr>
        <w:pStyle w:val="NoSpacing"/>
        <w:rPr>
          <w:sz w:val="22"/>
          <w:szCs w:val="22"/>
        </w:rPr>
      </w:pPr>
    </w:p>
    <w:p w:rsidR="00F55752" w:rsidRPr="00200A20" w:rsidRDefault="00F55752" w:rsidP="00F55752">
      <w:pPr>
        <w:pStyle w:val="NoSpacing"/>
        <w:rPr>
          <w:sz w:val="22"/>
          <w:szCs w:val="22"/>
        </w:rPr>
      </w:pPr>
      <w:r w:rsidRPr="00200A20">
        <w:rPr>
          <w:sz w:val="22"/>
          <w:szCs w:val="22"/>
        </w:rPr>
        <w:t>35. Which of the following diagrams represents resistors connected in in series? List all that apply.</w:t>
      </w:r>
    </w:p>
    <w:p w:rsidR="00F55752" w:rsidRPr="00200A20" w:rsidRDefault="00F55752" w:rsidP="00F55752">
      <w:pPr>
        <w:pStyle w:val="NoSpacing"/>
        <w:rPr>
          <w:sz w:val="22"/>
          <w:szCs w:val="22"/>
        </w:rPr>
      </w:pPr>
      <w:r w:rsidRPr="00200A20">
        <w:rPr>
          <w:noProof/>
          <w:sz w:val="22"/>
          <w:szCs w:val="22"/>
        </w:rPr>
        <w:drawing>
          <wp:inline distT="0" distB="0" distL="0" distR="0">
            <wp:extent cx="3552825" cy="342900"/>
            <wp:effectExtent l="19050" t="0" r="9525" b="0"/>
            <wp:docPr id="6" name="Picture 5" descr="http://www.physicsclassroom.com/reviews/circuits/q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hysicsclassroom.com/reviews/circuits/q35.gif"/>
                    <pic:cNvPicPr>
                      <a:picLocks noChangeAspect="1" noChangeArrowheads="1"/>
                    </pic:cNvPicPr>
                  </pic:nvPicPr>
                  <pic:blipFill>
                    <a:blip r:embed="rId9" cstate="print"/>
                    <a:srcRect/>
                    <a:stretch>
                      <a:fillRect/>
                    </a:stretch>
                  </pic:blipFill>
                  <pic:spPr bwMode="auto">
                    <a:xfrm>
                      <a:off x="0" y="0"/>
                      <a:ext cx="3552825" cy="342900"/>
                    </a:xfrm>
                    <a:prstGeom prst="rect">
                      <a:avLst/>
                    </a:prstGeom>
                    <a:noFill/>
                    <a:ln w="9525">
                      <a:noFill/>
                      <a:miter lim="800000"/>
                      <a:headEnd/>
                      <a:tailEnd/>
                    </a:ln>
                  </pic:spPr>
                </pic:pic>
              </a:graphicData>
            </a:graphic>
          </wp:inline>
        </w:drawing>
      </w:r>
    </w:p>
    <w:p w:rsidR="00F55752" w:rsidRPr="00200A20" w:rsidRDefault="00F55752" w:rsidP="00F55752">
      <w:pPr>
        <w:pStyle w:val="NoSpacing"/>
        <w:rPr>
          <w:sz w:val="22"/>
          <w:szCs w:val="22"/>
        </w:rPr>
      </w:pPr>
      <w:r w:rsidRPr="00200A20">
        <w:rPr>
          <w:sz w:val="22"/>
          <w:szCs w:val="22"/>
        </w:rPr>
        <w:t> </w:t>
      </w:r>
    </w:p>
    <w:p w:rsidR="00F55752" w:rsidRPr="00200A20" w:rsidRDefault="00F55752" w:rsidP="00F55752">
      <w:pPr>
        <w:pStyle w:val="NoSpacing"/>
        <w:rPr>
          <w:sz w:val="22"/>
          <w:szCs w:val="22"/>
        </w:rPr>
      </w:pPr>
      <w:r w:rsidRPr="00200A20">
        <w:rPr>
          <w:sz w:val="22"/>
          <w:szCs w:val="22"/>
        </w:rPr>
        <w:t> </w:t>
      </w:r>
    </w:p>
    <w:p w:rsidR="00F55752" w:rsidRPr="00200A20" w:rsidRDefault="00F55752" w:rsidP="00F55752">
      <w:pPr>
        <w:pStyle w:val="NoSpacing"/>
        <w:rPr>
          <w:sz w:val="22"/>
          <w:szCs w:val="22"/>
        </w:rPr>
      </w:pPr>
      <w:bookmarkStart w:id="0" w:name="36"/>
      <w:bookmarkEnd w:id="0"/>
      <w:r w:rsidRPr="00200A20">
        <w:rPr>
          <w:b/>
          <w:bCs/>
          <w:noProof/>
          <w:color w:val="0000FF"/>
          <w:sz w:val="22"/>
          <w:szCs w:val="22"/>
        </w:rPr>
        <w:drawing>
          <wp:anchor distT="0" distB="0" distL="114300" distR="114300" simplePos="0" relativeHeight="251661312" behindDoc="0" locked="0" layoutInCell="1" allowOverlap="1">
            <wp:simplePos x="0" y="0"/>
            <wp:positionH relativeFrom="column">
              <wp:posOffset>5429250</wp:posOffset>
            </wp:positionH>
            <wp:positionV relativeFrom="paragraph">
              <wp:posOffset>169545</wp:posOffset>
            </wp:positionV>
            <wp:extent cx="1257300" cy="847725"/>
            <wp:effectExtent l="19050" t="0" r="0" b="0"/>
            <wp:wrapNone/>
            <wp:docPr id="9" name="Picture 6" descr="http://www.physicsclassroom.com/reviews/circuits/q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hysicsclassroom.com/reviews/circuits/q36.gif"/>
                    <pic:cNvPicPr>
                      <a:picLocks noChangeAspect="1" noChangeArrowheads="1"/>
                    </pic:cNvPicPr>
                  </pic:nvPicPr>
                  <pic:blipFill>
                    <a:blip r:embed="rId10" cstate="print"/>
                    <a:srcRect/>
                    <a:stretch>
                      <a:fillRect/>
                    </a:stretch>
                  </pic:blipFill>
                  <pic:spPr bwMode="auto">
                    <a:xfrm>
                      <a:off x="0" y="0"/>
                      <a:ext cx="1257300" cy="847725"/>
                    </a:xfrm>
                    <a:prstGeom prst="rect">
                      <a:avLst/>
                    </a:prstGeom>
                    <a:noFill/>
                    <a:ln w="9525">
                      <a:noFill/>
                      <a:miter lim="800000"/>
                      <a:headEnd/>
                      <a:tailEnd/>
                    </a:ln>
                  </pic:spPr>
                </pic:pic>
              </a:graphicData>
            </a:graphic>
          </wp:anchor>
        </w:drawing>
      </w:r>
      <w:r w:rsidRPr="00200A20">
        <w:rPr>
          <w:b/>
          <w:bCs/>
          <w:color w:val="0000FF"/>
          <w:sz w:val="22"/>
          <w:szCs w:val="22"/>
        </w:rPr>
        <w:t>Questions #36-#39:</w:t>
      </w:r>
    </w:p>
    <w:p w:rsidR="00F55752" w:rsidRPr="00200A20" w:rsidRDefault="00F55752" w:rsidP="00F55752">
      <w:pPr>
        <w:pStyle w:val="NoSpacing"/>
        <w:rPr>
          <w:sz w:val="22"/>
          <w:szCs w:val="22"/>
        </w:rPr>
      </w:pPr>
      <w:r w:rsidRPr="00200A20">
        <w:rPr>
          <w:sz w:val="22"/>
          <w:szCs w:val="22"/>
        </w:rPr>
        <w:t>The diagram at the right shows two identical resistors - R</w:t>
      </w:r>
      <w:r w:rsidRPr="00200A20">
        <w:rPr>
          <w:sz w:val="22"/>
          <w:szCs w:val="22"/>
          <w:vertAlign w:val="subscript"/>
        </w:rPr>
        <w:t>1</w:t>
      </w:r>
      <w:r w:rsidRPr="00200A20">
        <w:rPr>
          <w:sz w:val="22"/>
          <w:szCs w:val="22"/>
        </w:rPr>
        <w:t> and R</w:t>
      </w:r>
      <w:r w:rsidRPr="00200A20">
        <w:rPr>
          <w:sz w:val="22"/>
          <w:szCs w:val="22"/>
          <w:vertAlign w:val="subscript"/>
        </w:rPr>
        <w:t>2</w:t>
      </w:r>
      <w:r w:rsidRPr="00200A20">
        <w:rPr>
          <w:sz w:val="22"/>
          <w:szCs w:val="22"/>
        </w:rPr>
        <w:t xml:space="preserve"> - placed in a circuit </w:t>
      </w:r>
    </w:p>
    <w:p w:rsidR="00F55752" w:rsidRPr="00200A20" w:rsidRDefault="00F55752" w:rsidP="00F55752">
      <w:pPr>
        <w:pStyle w:val="NoSpacing"/>
        <w:rPr>
          <w:sz w:val="22"/>
          <w:szCs w:val="22"/>
        </w:rPr>
      </w:pPr>
      <w:r w:rsidRPr="00200A20">
        <w:rPr>
          <w:sz w:val="22"/>
          <w:szCs w:val="22"/>
        </w:rPr>
        <w:t>with a 12-Volt battery. Use this diagram to answer the next several questions. </w:t>
      </w:r>
    </w:p>
    <w:p w:rsidR="00F55752" w:rsidRPr="00200A20" w:rsidRDefault="00F55752" w:rsidP="00F55752">
      <w:pPr>
        <w:pStyle w:val="NoSpacing"/>
        <w:ind w:firstLine="720"/>
        <w:rPr>
          <w:sz w:val="22"/>
          <w:szCs w:val="22"/>
        </w:rPr>
      </w:pPr>
      <w:r w:rsidRPr="00200A20">
        <w:rPr>
          <w:sz w:val="22"/>
          <w:szCs w:val="22"/>
        </w:rPr>
        <w:t>36. These two resistors are connected in ____.</w:t>
      </w:r>
    </w:p>
    <w:tbl>
      <w:tblPr>
        <w:tblW w:w="8775" w:type="dxa"/>
        <w:tblInd w:w="720" w:type="dxa"/>
        <w:tblCellMar>
          <w:left w:w="0" w:type="dxa"/>
          <w:right w:w="0" w:type="dxa"/>
        </w:tblCellMar>
        <w:tblLook w:val="04A0"/>
      </w:tblPr>
      <w:tblGrid>
        <w:gridCol w:w="2445"/>
        <w:gridCol w:w="3165"/>
        <w:gridCol w:w="3165"/>
      </w:tblGrid>
      <w:tr w:rsidR="00F55752" w:rsidRPr="00200A20" w:rsidTr="00F55752">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series</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parallel</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neither</w:t>
            </w: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firstLine="720"/>
        <w:rPr>
          <w:sz w:val="22"/>
          <w:szCs w:val="22"/>
        </w:rPr>
      </w:pPr>
      <w:bookmarkStart w:id="1" w:name="37"/>
      <w:bookmarkEnd w:id="1"/>
      <w:r w:rsidRPr="00200A20">
        <w:rPr>
          <w:sz w:val="22"/>
          <w:szCs w:val="22"/>
        </w:rPr>
        <w:t>37. The electric potential difference (voltage drop) across each resistor is ___ Volts.</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6</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12</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24</w:t>
            </w:r>
          </w:p>
        </w:tc>
      </w:tr>
      <w:tr w:rsidR="00F55752" w:rsidRPr="00200A20" w:rsidTr="003A636B">
        <w:tc>
          <w:tcPr>
            <w:tcW w:w="8775" w:type="dxa"/>
            <w:gridSpan w:val="3"/>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 nonsense!. The electric potential difference is dependent upon the actual resistance of the resistors</w:t>
            </w:r>
          </w:p>
        </w:tc>
      </w:tr>
    </w:tbl>
    <w:p w:rsidR="00F55752" w:rsidRPr="00200A20" w:rsidRDefault="00F55752" w:rsidP="00F55752">
      <w:pPr>
        <w:pStyle w:val="NoSpacing"/>
        <w:rPr>
          <w:sz w:val="22"/>
          <w:szCs w:val="22"/>
        </w:rPr>
      </w:pPr>
      <w:r w:rsidRPr="00200A20">
        <w:rPr>
          <w:sz w:val="22"/>
          <w:szCs w:val="22"/>
        </w:rPr>
        <w:t> </w:t>
      </w:r>
    </w:p>
    <w:p w:rsidR="003A636B" w:rsidRPr="00200A20" w:rsidRDefault="00F55752" w:rsidP="003A636B">
      <w:pPr>
        <w:pStyle w:val="NoSpacing"/>
        <w:ind w:firstLine="720"/>
        <w:rPr>
          <w:sz w:val="22"/>
          <w:szCs w:val="22"/>
        </w:rPr>
      </w:pPr>
      <w:bookmarkStart w:id="2" w:name="38"/>
      <w:bookmarkEnd w:id="2"/>
      <w:r w:rsidRPr="00200A20">
        <w:rPr>
          <w:sz w:val="22"/>
          <w:szCs w:val="22"/>
        </w:rPr>
        <w:t>38. If a third resistor (R</w:t>
      </w:r>
      <w:r w:rsidRPr="00200A20">
        <w:rPr>
          <w:sz w:val="22"/>
          <w:szCs w:val="22"/>
          <w:vertAlign w:val="subscript"/>
        </w:rPr>
        <w:t>3</w:t>
      </w:r>
      <w:r w:rsidRPr="00200A20">
        <w:rPr>
          <w:sz w:val="22"/>
          <w:szCs w:val="22"/>
        </w:rPr>
        <w:t xml:space="preserve">), identical to the other two, is added in series with the first two, then the overall </w:t>
      </w:r>
    </w:p>
    <w:p w:rsidR="00F55752" w:rsidRPr="00200A20" w:rsidRDefault="00F55752" w:rsidP="003A636B">
      <w:pPr>
        <w:pStyle w:val="NoSpacing"/>
        <w:ind w:firstLine="720"/>
        <w:rPr>
          <w:sz w:val="22"/>
          <w:szCs w:val="22"/>
        </w:rPr>
      </w:pPr>
      <w:r w:rsidRPr="00200A20">
        <w:rPr>
          <w:sz w:val="22"/>
          <w:szCs w:val="22"/>
        </w:rPr>
        <w:t>resistance will ____ and the overall current will ____.</w:t>
      </w:r>
    </w:p>
    <w:tbl>
      <w:tblPr>
        <w:tblW w:w="8775" w:type="dxa"/>
        <w:tblInd w:w="720" w:type="dxa"/>
        <w:tblCellMar>
          <w:left w:w="0" w:type="dxa"/>
          <w:right w:w="0" w:type="dxa"/>
        </w:tblCellMar>
        <w:tblLook w:val="04A0"/>
      </w:tblPr>
      <w:tblGrid>
        <w:gridCol w:w="4027"/>
        <w:gridCol w:w="4748"/>
      </w:tblGrid>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increase, decrease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decrease, increase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e. increase, remain the same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f. decrease, remain the same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g. remain the same,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h. remain the same,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i. remain the same, remain the same</w:t>
            </w:r>
          </w:p>
        </w:tc>
        <w:tc>
          <w:tcPr>
            <w:tcW w:w="4748" w:type="dxa"/>
            <w:tcBorders>
              <w:top w:val="nil"/>
              <w:left w:val="nil"/>
              <w:bottom w:val="nil"/>
              <w:right w:val="nil"/>
            </w:tcBorders>
            <w:vAlign w:val="center"/>
            <w:hideMark/>
          </w:tcPr>
          <w:p w:rsidR="00F55752" w:rsidRPr="00200A20" w:rsidRDefault="00F55752" w:rsidP="00F55752">
            <w:pPr>
              <w:pStyle w:val="NoSpacing"/>
              <w:rPr>
                <w:sz w:val="22"/>
                <w:szCs w:val="22"/>
              </w:rPr>
            </w:pP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left="720"/>
        <w:rPr>
          <w:sz w:val="22"/>
          <w:szCs w:val="22"/>
        </w:rPr>
      </w:pPr>
      <w:bookmarkStart w:id="3" w:name="39"/>
      <w:bookmarkEnd w:id="3"/>
      <w:r w:rsidRPr="00200A20">
        <w:rPr>
          <w:sz w:val="22"/>
          <w:szCs w:val="22"/>
        </w:rPr>
        <w:t>39. If a third resistor (R</w:t>
      </w:r>
      <w:r w:rsidRPr="00200A20">
        <w:rPr>
          <w:sz w:val="22"/>
          <w:szCs w:val="22"/>
          <w:vertAlign w:val="subscript"/>
        </w:rPr>
        <w:t>3</w:t>
      </w:r>
      <w:r w:rsidRPr="00200A20">
        <w:rPr>
          <w:sz w:val="22"/>
          <w:szCs w:val="22"/>
        </w:rPr>
        <w:t>), identical to the other two, is added in series with the first two, then the electric potential difference (voltage drop) across each of the three individual resistors will ____.</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remain the same</w:t>
            </w:r>
          </w:p>
        </w:tc>
      </w:tr>
    </w:tbl>
    <w:p w:rsidR="00F55752" w:rsidRPr="00200A20" w:rsidRDefault="003A636B" w:rsidP="00F55752">
      <w:pPr>
        <w:pStyle w:val="NoSpacing"/>
        <w:rPr>
          <w:sz w:val="22"/>
          <w:szCs w:val="22"/>
        </w:rPr>
      </w:pPr>
      <w:r w:rsidRPr="00200A20">
        <w:rPr>
          <w:sz w:val="22"/>
          <w:szCs w:val="22"/>
        </w:rPr>
        <w:t> </w:t>
      </w:r>
    </w:p>
    <w:p w:rsidR="00F55752" w:rsidRPr="00200A20" w:rsidRDefault="003A636B" w:rsidP="00F55752">
      <w:pPr>
        <w:pStyle w:val="NoSpacing"/>
        <w:rPr>
          <w:sz w:val="22"/>
          <w:szCs w:val="22"/>
        </w:rPr>
      </w:pPr>
      <w:bookmarkStart w:id="4" w:name="40"/>
      <w:bookmarkEnd w:id="4"/>
      <w:r w:rsidRPr="00200A20">
        <w:rPr>
          <w:b/>
          <w:bCs/>
          <w:noProof/>
          <w:color w:val="0000FF"/>
          <w:sz w:val="22"/>
          <w:szCs w:val="22"/>
        </w:rPr>
        <w:drawing>
          <wp:anchor distT="0" distB="0" distL="114300" distR="114300" simplePos="0" relativeHeight="251662336" behindDoc="0" locked="0" layoutInCell="1" allowOverlap="1">
            <wp:simplePos x="0" y="0"/>
            <wp:positionH relativeFrom="column">
              <wp:posOffset>5162550</wp:posOffset>
            </wp:positionH>
            <wp:positionV relativeFrom="paragraph">
              <wp:posOffset>139700</wp:posOffset>
            </wp:positionV>
            <wp:extent cx="1524000" cy="714375"/>
            <wp:effectExtent l="19050" t="0" r="0" b="0"/>
            <wp:wrapNone/>
            <wp:docPr id="10" name="Picture 7" descr="http://www.physicsclassroom.com/reviews/circuits/q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reviews/circuits/q40.gif"/>
                    <pic:cNvPicPr>
                      <a:picLocks noChangeAspect="1" noChangeArrowheads="1"/>
                    </pic:cNvPicPr>
                  </pic:nvPicPr>
                  <pic:blipFill>
                    <a:blip r:embed="rId11" cstate="print"/>
                    <a:srcRect/>
                    <a:stretch>
                      <a:fillRect/>
                    </a:stretch>
                  </pic:blipFill>
                  <pic:spPr bwMode="auto">
                    <a:xfrm>
                      <a:off x="0" y="0"/>
                      <a:ext cx="1524000" cy="714375"/>
                    </a:xfrm>
                    <a:prstGeom prst="rect">
                      <a:avLst/>
                    </a:prstGeom>
                    <a:noFill/>
                    <a:ln w="9525">
                      <a:noFill/>
                      <a:miter lim="800000"/>
                      <a:headEnd/>
                      <a:tailEnd/>
                    </a:ln>
                  </pic:spPr>
                </pic:pic>
              </a:graphicData>
            </a:graphic>
          </wp:anchor>
        </w:drawing>
      </w:r>
      <w:r w:rsidR="00F55752" w:rsidRPr="00200A20">
        <w:rPr>
          <w:b/>
          <w:bCs/>
          <w:color w:val="0000FF"/>
          <w:sz w:val="22"/>
          <w:szCs w:val="22"/>
        </w:rPr>
        <w:t>Questions #40-#43:</w:t>
      </w:r>
      <w:r w:rsidRPr="00200A20">
        <w:rPr>
          <w:noProof/>
          <w:sz w:val="22"/>
          <w:szCs w:val="22"/>
        </w:rPr>
        <w:t xml:space="preserve"> </w:t>
      </w:r>
    </w:p>
    <w:p w:rsidR="003A636B" w:rsidRPr="00200A20" w:rsidRDefault="00F55752" w:rsidP="00F55752">
      <w:pPr>
        <w:pStyle w:val="NoSpacing"/>
        <w:rPr>
          <w:sz w:val="22"/>
          <w:szCs w:val="22"/>
        </w:rPr>
      </w:pPr>
      <w:r w:rsidRPr="00200A20">
        <w:rPr>
          <w:sz w:val="22"/>
          <w:szCs w:val="22"/>
        </w:rPr>
        <w:t>The diagram at the right shows two identical resistors - R</w:t>
      </w:r>
      <w:r w:rsidRPr="00200A20">
        <w:rPr>
          <w:sz w:val="22"/>
          <w:szCs w:val="22"/>
          <w:vertAlign w:val="subscript"/>
        </w:rPr>
        <w:t>1</w:t>
      </w:r>
      <w:r w:rsidRPr="00200A20">
        <w:rPr>
          <w:sz w:val="22"/>
          <w:szCs w:val="22"/>
        </w:rPr>
        <w:t> and R</w:t>
      </w:r>
      <w:r w:rsidRPr="00200A20">
        <w:rPr>
          <w:sz w:val="22"/>
          <w:szCs w:val="22"/>
          <w:vertAlign w:val="subscript"/>
        </w:rPr>
        <w:t>2</w:t>
      </w:r>
      <w:r w:rsidRPr="00200A20">
        <w:rPr>
          <w:sz w:val="22"/>
          <w:szCs w:val="22"/>
        </w:rPr>
        <w:t xml:space="preserve"> - placed in a </w:t>
      </w:r>
    </w:p>
    <w:p w:rsidR="00F55752" w:rsidRPr="00200A20" w:rsidRDefault="00F55752" w:rsidP="00F55752">
      <w:pPr>
        <w:pStyle w:val="NoSpacing"/>
        <w:rPr>
          <w:sz w:val="22"/>
          <w:szCs w:val="22"/>
        </w:rPr>
      </w:pPr>
      <w:r w:rsidRPr="00200A20">
        <w:rPr>
          <w:sz w:val="22"/>
          <w:szCs w:val="22"/>
        </w:rPr>
        <w:t>circuit with a 12-Volt battery. Use this diagram to answer the next several questions.</w:t>
      </w:r>
    </w:p>
    <w:p w:rsidR="00F55752" w:rsidRPr="00200A20" w:rsidRDefault="00F55752" w:rsidP="003A636B">
      <w:pPr>
        <w:pStyle w:val="NoSpacing"/>
        <w:ind w:firstLine="720"/>
        <w:rPr>
          <w:sz w:val="22"/>
          <w:szCs w:val="22"/>
        </w:rPr>
      </w:pPr>
      <w:r w:rsidRPr="00200A20">
        <w:rPr>
          <w:sz w:val="22"/>
          <w:szCs w:val="22"/>
        </w:rPr>
        <w:t>40. These two resistors are connected in ____.</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series</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parallel</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neither</w:t>
            </w: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firstLine="720"/>
        <w:rPr>
          <w:sz w:val="22"/>
          <w:szCs w:val="22"/>
        </w:rPr>
      </w:pPr>
      <w:bookmarkStart w:id="5" w:name="41"/>
      <w:bookmarkEnd w:id="5"/>
      <w:r w:rsidRPr="00200A20">
        <w:rPr>
          <w:sz w:val="22"/>
          <w:szCs w:val="22"/>
        </w:rPr>
        <w:t>41. The electric potential difference (voltage drop) across each resistor is ___ Volts.</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6</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12</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24</w:t>
            </w:r>
          </w:p>
        </w:tc>
      </w:tr>
      <w:tr w:rsidR="00F55752" w:rsidRPr="00200A20" w:rsidTr="003A636B">
        <w:tc>
          <w:tcPr>
            <w:tcW w:w="8775" w:type="dxa"/>
            <w:gridSpan w:val="3"/>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 nonsense!. The electric potential difference is dependent upon the actual resistance of the resistors</w:t>
            </w:r>
          </w:p>
        </w:tc>
      </w:tr>
    </w:tbl>
    <w:p w:rsidR="00F55752" w:rsidRPr="00200A20" w:rsidRDefault="00F55752" w:rsidP="00F55752">
      <w:pPr>
        <w:pStyle w:val="NoSpacing"/>
        <w:rPr>
          <w:sz w:val="22"/>
          <w:szCs w:val="22"/>
        </w:rPr>
      </w:pPr>
      <w:r w:rsidRPr="00200A20">
        <w:rPr>
          <w:sz w:val="22"/>
          <w:szCs w:val="22"/>
        </w:rPr>
        <w:t> </w:t>
      </w:r>
    </w:p>
    <w:p w:rsidR="00F55752" w:rsidRPr="00200A20" w:rsidRDefault="00F55752" w:rsidP="00F55752">
      <w:pPr>
        <w:pStyle w:val="NoSpacing"/>
        <w:rPr>
          <w:sz w:val="22"/>
          <w:szCs w:val="22"/>
        </w:rPr>
      </w:pPr>
      <w:r w:rsidRPr="00200A20">
        <w:rPr>
          <w:sz w:val="22"/>
          <w:szCs w:val="22"/>
        </w:rPr>
        <w:t> </w:t>
      </w:r>
    </w:p>
    <w:p w:rsidR="00F55752" w:rsidRPr="00200A20" w:rsidRDefault="00F55752" w:rsidP="003A636B">
      <w:pPr>
        <w:pStyle w:val="NoSpacing"/>
        <w:ind w:left="720"/>
        <w:rPr>
          <w:sz w:val="22"/>
          <w:szCs w:val="22"/>
        </w:rPr>
      </w:pPr>
      <w:bookmarkStart w:id="6" w:name="42"/>
      <w:bookmarkEnd w:id="6"/>
      <w:r w:rsidRPr="00200A20">
        <w:rPr>
          <w:sz w:val="22"/>
          <w:szCs w:val="22"/>
        </w:rPr>
        <w:t>42. If a third resistor (R</w:t>
      </w:r>
      <w:r w:rsidRPr="00200A20">
        <w:rPr>
          <w:sz w:val="22"/>
          <w:szCs w:val="22"/>
          <w:vertAlign w:val="subscript"/>
        </w:rPr>
        <w:t>3</w:t>
      </w:r>
      <w:r w:rsidRPr="00200A20">
        <w:rPr>
          <w:sz w:val="22"/>
          <w:szCs w:val="22"/>
        </w:rPr>
        <w:t>), identical to the other two, is added in parallel with the first two, then the overall resistance will ____ and the overall current will ____.</w:t>
      </w:r>
    </w:p>
    <w:tbl>
      <w:tblPr>
        <w:tblW w:w="8775" w:type="dxa"/>
        <w:tblInd w:w="720" w:type="dxa"/>
        <w:tblCellMar>
          <w:left w:w="0" w:type="dxa"/>
          <w:right w:w="0" w:type="dxa"/>
        </w:tblCellMar>
        <w:tblLook w:val="04A0"/>
      </w:tblPr>
      <w:tblGrid>
        <w:gridCol w:w="4027"/>
        <w:gridCol w:w="4748"/>
      </w:tblGrid>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increase, decrease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d. decrease, increase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e. increase, remain the same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f. decrease, remain the same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g. remain the same, increase</w:t>
            </w:r>
          </w:p>
        </w:tc>
        <w:tc>
          <w:tcPr>
            <w:tcW w:w="4748"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h. remain the same, decrease</w:t>
            </w:r>
          </w:p>
        </w:tc>
      </w:tr>
      <w:tr w:rsidR="00F55752" w:rsidRPr="00200A20" w:rsidTr="003A636B">
        <w:tc>
          <w:tcPr>
            <w:tcW w:w="4027"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i. remain the same, remain the same</w:t>
            </w:r>
          </w:p>
        </w:tc>
        <w:tc>
          <w:tcPr>
            <w:tcW w:w="4748" w:type="dxa"/>
            <w:tcBorders>
              <w:top w:val="nil"/>
              <w:left w:val="nil"/>
              <w:bottom w:val="nil"/>
              <w:right w:val="nil"/>
            </w:tcBorders>
            <w:vAlign w:val="center"/>
            <w:hideMark/>
          </w:tcPr>
          <w:p w:rsidR="00F55752" w:rsidRPr="00200A20" w:rsidRDefault="00F55752" w:rsidP="00F55752">
            <w:pPr>
              <w:pStyle w:val="NoSpacing"/>
              <w:rPr>
                <w:sz w:val="22"/>
                <w:szCs w:val="22"/>
              </w:rPr>
            </w:pPr>
          </w:p>
        </w:tc>
      </w:tr>
    </w:tbl>
    <w:p w:rsidR="00F55752" w:rsidRPr="00200A20" w:rsidRDefault="00F55752" w:rsidP="00F55752">
      <w:pPr>
        <w:pStyle w:val="NoSpacing"/>
        <w:rPr>
          <w:sz w:val="22"/>
          <w:szCs w:val="22"/>
        </w:rPr>
      </w:pPr>
      <w:r w:rsidRPr="00200A20">
        <w:rPr>
          <w:sz w:val="22"/>
          <w:szCs w:val="22"/>
        </w:rPr>
        <w:lastRenderedPageBreak/>
        <w:t> </w:t>
      </w:r>
    </w:p>
    <w:p w:rsidR="00F55752" w:rsidRPr="00200A20" w:rsidRDefault="00F55752" w:rsidP="003A636B">
      <w:pPr>
        <w:pStyle w:val="NoSpacing"/>
        <w:ind w:left="720"/>
        <w:rPr>
          <w:sz w:val="22"/>
          <w:szCs w:val="22"/>
        </w:rPr>
      </w:pPr>
      <w:bookmarkStart w:id="7" w:name="43"/>
      <w:bookmarkEnd w:id="7"/>
      <w:r w:rsidRPr="00200A20">
        <w:rPr>
          <w:sz w:val="22"/>
          <w:szCs w:val="22"/>
        </w:rPr>
        <w:t>43. If a third resistor (R</w:t>
      </w:r>
      <w:r w:rsidRPr="00200A20">
        <w:rPr>
          <w:sz w:val="22"/>
          <w:szCs w:val="22"/>
          <w:vertAlign w:val="subscript"/>
        </w:rPr>
        <w:t>3</w:t>
      </w:r>
      <w:r w:rsidRPr="00200A20">
        <w:rPr>
          <w:sz w:val="22"/>
          <w:szCs w:val="22"/>
        </w:rPr>
        <w:t>), identical to the other two, is added in parallel with the first two, then the electric potential difference (voltage drop) across each of the three individual resistors will ____.</w:t>
      </w:r>
    </w:p>
    <w:p w:rsidR="00F55752" w:rsidRPr="00200A20" w:rsidRDefault="00F55752" w:rsidP="00F55752">
      <w:pPr>
        <w:pStyle w:val="NoSpacing"/>
        <w:rPr>
          <w:sz w:val="22"/>
          <w:szCs w:val="22"/>
        </w:rPr>
      </w:pPr>
      <w:r w:rsidRPr="00200A20">
        <w:rPr>
          <w:sz w:val="22"/>
          <w:szCs w:val="22"/>
        </w:rPr>
        <w:t> </w:t>
      </w:r>
    </w:p>
    <w:tbl>
      <w:tblPr>
        <w:tblW w:w="8775" w:type="dxa"/>
        <w:tblInd w:w="720" w:type="dxa"/>
        <w:tblCellMar>
          <w:left w:w="0" w:type="dxa"/>
          <w:right w:w="0" w:type="dxa"/>
        </w:tblCellMar>
        <w:tblLook w:val="04A0"/>
      </w:tblPr>
      <w:tblGrid>
        <w:gridCol w:w="2445"/>
        <w:gridCol w:w="3165"/>
        <w:gridCol w:w="3165"/>
      </w:tblGrid>
      <w:tr w:rsidR="00F55752" w:rsidRPr="00200A20" w:rsidTr="003A636B">
        <w:tc>
          <w:tcPr>
            <w:tcW w:w="244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a. increase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b. decrease</w:t>
            </w:r>
          </w:p>
        </w:tc>
        <w:tc>
          <w:tcPr>
            <w:tcW w:w="3165" w:type="dxa"/>
            <w:tcBorders>
              <w:top w:val="nil"/>
              <w:left w:val="nil"/>
              <w:bottom w:val="nil"/>
              <w:right w:val="nil"/>
            </w:tcBorders>
            <w:vAlign w:val="center"/>
            <w:hideMark/>
          </w:tcPr>
          <w:p w:rsidR="00087959" w:rsidRPr="00200A20" w:rsidRDefault="00F55752" w:rsidP="00F55752">
            <w:pPr>
              <w:pStyle w:val="NoSpacing"/>
              <w:rPr>
                <w:sz w:val="22"/>
                <w:szCs w:val="22"/>
              </w:rPr>
            </w:pPr>
            <w:r w:rsidRPr="00200A20">
              <w:rPr>
                <w:sz w:val="22"/>
                <w:szCs w:val="22"/>
              </w:rPr>
              <w:t>c. remain the same</w:t>
            </w:r>
          </w:p>
        </w:tc>
      </w:tr>
    </w:tbl>
    <w:p w:rsidR="00F55752" w:rsidRPr="00200A20" w:rsidRDefault="00F55752" w:rsidP="00F55752">
      <w:pPr>
        <w:pStyle w:val="NoSpacing"/>
        <w:rPr>
          <w:sz w:val="22"/>
          <w:szCs w:val="22"/>
        </w:rPr>
      </w:pPr>
    </w:p>
    <w:p w:rsidR="009A4A0B" w:rsidRDefault="009A4A0B">
      <w:pPr>
        <w:pStyle w:val="BodyText2"/>
        <w:rPr>
          <w:rFonts w:ascii="Times New Roman" w:hAnsi="Times New Roman" w:cs="Times New Roman"/>
          <w:sz w:val="22"/>
          <w:szCs w:val="22"/>
        </w:rPr>
      </w:pPr>
    </w:p>
    <w:p w:rsidR="00A45845" w:rsidRPr="00200A20" w:rsidRDefault="00A45845">
      <w:pPr>
        <w:pStyle w:val="BodyText2"/>
        <w:rPr>
          <w:sz w:val="22"/>
          <w:szCs w:val="22"/>
        </w:rPr>
      </w:pPr>
    </w:p>
    <w:p w:rsidR="00A45845" w:rsidRPr="00200A20" w:rsidRDefault="0057588A">
      <w:pPr>
        <w:pStyle w:val="BodyText2"/>
        <w:rPr>
          <w:sz w:val="22"/>
          <w:szCs w:val="22"/>
        </w:rPr>
      </w:pPr>
      <w:r w:rsidRPr="00200A20">
        <w:rPr>
          <w:sz w:val="22"/>
          <w:szCs w:val="22"/>
        </w:rPr>
        <w:t>Electrostatics:</w:t>
      </w:r>
    </w:p>
    <w:p w:rsidR="0057588A" w:rsidRDefault="0057588A">
      <w:pPr>
        <w:pStyle w:val="BodyText2"/>
        <w:rPr>
          <w:sz w:val="22"/>
          <w:szCs w:val="22"/>
        </w:rPr>
      </w:pPr>
    </w:p>
    <w:p w:rsidR="004A7A49" w:rsidRPr="004A7A49" w:rsidRDefault="004A7A49" w:rsidP="004A7A49">
      <w:pPr>
        <w:pStyle w:val="BodyText2"/>
        <w:rPr>
          <w:sz w:val="22"/>
          <w:szCs w:val="22"/>
        </w:rPr>
      </w:pPr>
      <w:r w:rsidRPr="004A7A49">
        <w:rPr>
          <w:sz w:val="22"/>
          <w:szCs w:val="22"/>
        </w:rPr>
        <w:t>Identify the following objects as being either ...a. positive  b. negative or c. neutral</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i. An object possesses more protons than electrons.</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ii. An object possesses more neutrons than electrons.</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iii. A formerly neutral object that just lost some electrons.</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iv. A formerly neutral object that just gained some electrons.</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v. An object which attracts a negatively-charged balloon.</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vii. An object which attracts neutral attracts paper bits and repels a negatively-charged balloon.</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viii. An object which attracts a negatively-charged balloon and attracts a positively-charged balloon.</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ix. An object which attracts a charged balloon (balloon A) which is attracted to a negatively-charged balloon (balloon B).</w:t>
      </w:r>
    </w:p>
    <w:p w:rsidR="004A7A49" w:rsidRPr="004A7A49" w:rsidRDefault="004A7A49" w:rsidP="004A7A49">
      <w:pPr>
        <w:pStyle w:val="BodyText2"/>
        <w:rPr>
          <w:sz w:val="22"/>
          <w:szCs w:val="22"/>
        </w:rPr>
      </w:pPr>
    </w:p>
    <w:p w:rsidR="004A7A49" w:rsidRPr="004A7A49" w:rsidRDefault="004A7A49" w:rsidP="004A7A49">
      <w:pPr>
        <w:pStyle w:val="BodyText2"/>
        <w:rPr>
          <w:sz w:val="22"/>
          <w:szCs w:val="22"/>
        </w:rPr>
      </w:pPr>
      <w:r w:rsidRPr="004A7A49">
        <w:rPr>
          <w:sz w:val="22"/>
          <w:szCs w:val="22"/>
        </w:rPr>
        <w:t>x. An object which attracts a balloon (balloon C) which is repelled by a negatively-charged balloon (balloon D).</w:t>
      </w:r>
    </w:p>
    <w:p w:rsidR="004A7A49" w:rsidRPr="004A7A49" w:rsidRDefault="004A7A49" w:rsidP="004A7A49">
      <w:pPr>
        <w:pStyle w:val="BodyText2"/>
        <w:rPr>
          <w:sz w:val="22"/>
          <w:szCs w:val="22"/>
        </w:rPr>
      </w:pPr>
    </w:p>
    <w:p w:rsidR="004A7A49" w:rsidRPr="00200A20" w:rsidRDefault="004A7A49" w:rsidP="004A7A49">
      <w:pPr>
        <w:pStyle w:val="BodyText2"/>
        <w:rPr>
          <w:sz w:val="22"/>
          <w:szCs w:val="22"/>
        </w:rPr>
      </w:pPr>
      <w:r w:rsidRPr="004A7A49">
        <w:rPr>
          <w:sz w:val="22"/>
          <w:szCs w:val="22"/>
        </w:rPr>
        <w:t>xi. An object which repels a balloon (balloon E) which is repelled by a positively-charged balloon (balloon F).</w:t>
      </w: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Pr="00200A20" w:rsidRDefault="0057588A">
      <w:pPr>
        <w:pStyle w:val="BodyText2"/>
        <w:rPr>
          <w:sz w:val="22"/>
          <w:szCs w:val="22"/>
        </w:rPr>
      </w:pPr>
      <w:r w:rsidRPr="00200A20">
        <w:rPr>
          <w:sz w:val="22"/>
          <w:szCs w:val="22"/>
        </w:rPr>
        <w:t>Magnetism:</w:t>
      </w:r>
    </w:p>
    <w:p w:rsidR="0057588A" w:rsidRPr="00200A20" w:rsidRDefault="0057588A">
      <w:pPr>
        <w:pStyle w:val="BodyText2"/>
        <w:rPr>
          <w:sz w:val="22"/>
          <w:szCs w:val="22"/>
        </w:rPr>
      </w:pPr>
    </w:p>
    <w:p w:rsidR="0057588A" w:rsidRPr="00200A20" w:rsidRDefault="0057588A">
      <w:pPr>
        <w:pStyle w:val="BodyText2"/>
        <w:rPr>
          <w:sz w:val="22"/>
          <w:szCs w:val="22"/>
        </w:rPr>
      </w:pPr>
      <w:r w:rsidRPr="00200A20">
        <w:rPr>
          <w:sz w:val="22"/>
          <w:szCs w:val="22"/>
        </w:rPr>
        <w:t>Draw the magnetic field lines around this bar magnet:</w:t>
      </w:r>
      <w:r w:rsidRPr="00200A20">
        <w:rPr>
          <w:sz w:val="22"/>
          <w:szCs w:val="22"/>
        </w:rPr>
        <w:tab/>
      </w:r>
      <w:r w:rsidRPr="00200A20">
        <w:rPr>
          <w:sz w:val="22"/>
          <w:szCs w:val="22"/>
        </w:rPr>
        <w:tab/>
      </w:r>
      <w:r w:rsidRPr="00200A20">
        <w:rPr>
          <w:sz w:val="22"/>
          <w:szCs w:val="22"/>
        </w:rPr>
        <w:tab/>
      </w:r>
    </w:p>
    <w:p w:rsidR="0057588A" w:rsidRPr="00200A20" w:rsidRDefault="00F017DA">
      <w:pPr>
        <w:pStyle w:val="BodyText2"/>
        <w:rPr>
          <w:sz w:val="22"/>
          <w:szCs w:val="22"/>
        </w:rPr>
      </w:pPr>
      <w:r w:rsidRPr="00200A20">
        <w:rPr>
          <w:noProof/>
          <w:sz w:val="22"/>
          <w:szCs w:val="22"/>
        </w:rPr>
        <w:pict>
          <v:rect id="_x0000_s1034" style="position:absolute;margin-left:96.75pt;margin-top:12.6pt;width:105pt;height:19.5pt;z-index:251663360" filled="f"/>
        </w:pict>
      </w:r>
    </w:p>
    <w:p w:rsidR="0057588A" w:rsidRPr="00200A20" w:rsidRDefault="002F68FA">
      <w:pPr>
        <w:pStyle w:val="BodyText2"/>
        <w:rPr>
          <w:sz w:val="22"/>
          <w:szCs w:val="22"/>
        </w:rPr>
      </w:pPr>
      <w:r w:rsidRPr="00200A20">
        <w:rPr>
          <w:sz w:val="22"/>
          <w:szCs w:val="22"/>
        </w:rPr>
        <w:t xml:space="preserve">                            N                    S</w:t>
      </w:r>
    </w:p>
    <w:p w:rsidR="0057588A" w:rsidRPr="00200A20" w:rsidRDefault="0057588A">
      <w:pPr>
        <w:pStyle w:val="BodyText2"/>
        <w:rPr>
          <w:sz w:val="22"/>
          <w:szCs w:val="22"/>
        </w:rPr>
      </w:pPr>
    </w:p>
    <w:p w:rsidR="0057588A" w:rsidRPr="00200A20" w:rsidRDefault="0057588A">
      <w:pPr>
        <w:pStyle w:val="BodyText2"/>
        <w:rPr>
          <w:sz w:val="22"/>
          <w:szCs w:val="22"/>
        </w:rPr>
      </w:pPr>
    </w:p>
    <w:p w:rsidR="0057588A" w:rsidRDefault="0057588A">
      <w:pPr>
        <w:pStyle w:val="BodyText2"/>
        <w:rPr>
          <w:sz w:val="24"/>
        </w:rPr>
      </w:pPr>
      <w:r w:rsidRPr="00200A20">
        <w:rPr>
          <w:sz w:val="22"/>
          <w:szCs w:val="22"/>
        </w:rPr>
        <w:t xml:space="preserve">Draw the magnetic field lines around this wire: </w:t>
      </w:r>
      <w:r w:rsidR="002F68FA" w:rsidRPr="00200A20">
        <w:rPr>
          <w:sz w:val="22"/>
          <w:szCs w:val="22"/>
        </w:rPr>
        <w:tab/>
      </w:r>
      <w:r w:rsidR="002F68FA">
        <w:rPr>
          <w:sz w:val="24"/>
        </w:rPr>
        <w:tab/>
      </w:r>
    </w:p>
    <w:p w:rsidR="0057588A" w:rsidRDefault="002F68FA">
      <w:pPr>
        <w:pStyle w:val="BodyText2"/>
        <w:rPr>
          <w:sz w:val="24"/>
        </w:rPr>
      </w:pPr>
      <w:r>
        <w:rPr>
          <w:noProof/>
          <w:sz w:val="24"/>
        </w:rPr>
        <w:pict>
          <v:shapetype id="_x0000_t32" coordsize="21600,21600" o:spt="32" o:oned="t" path="m,l21600,21600e" filled="f">
            <v:path arrowok="t" fillok="f" o:connecttype="none"/>
            <o:lock v:ext="edit" shapetype="t"/>
          </v:shapetype>
          <v:shape id="_x0000_s1035" type="#_x0000_t32" style="position:absolute;margin-left:235.5pt;margin-top:12.95pt;width:122.25pt;height:25.5pt;flip:y;z-index:251664384" o:connectortype="straight">
            <v:stroke endarrow="block"/>
          </v:shape>
        </w:pict>
      </w:r>
    </w:p>
    <w:sectPr w:rsidR="0057588A" w:rsidSect="009A4A0B">
      <w:headerReference w:type="first" r:id="rId1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04D" w:rsidRDefault="0075704D">
      <w:r>
        <w:separator/>
      </w:r>
    </w:p>
  </w:endnote>
  <w:endnote w:type="continuationSeparator" w:id="0">
    <w:p w:rsidR="0075704D" w:rsidRDefault="0075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tect">
    <w:altName w:val="Arial"/>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Klang MT">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04D" w:rsidRDefault="0075704D">
      <w:r>
        <w:separator/>
      </w:r>
    </w:p>
  </w:footnote>
  <w:footnote w:type="continuationSeparator" w:id="0">
    <w:p w:rsidR="0075704D" w:rsidRDefault="0075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45" w:rsidRDefault="00A45845">
    <w:pPr>
      <w:pStyle w:val="Header"/>
    </w:pPr>
    <w:r>
      <w:t>Name: ______________________________     Period: _____</w:t>
    </w:r>
    <w:r>
      <w:tab/>
      <w:t>Date: __________</w:t>
    </w:r>
  </w:p>
  <w:p w:rsidR="00A45845" w:rsidRDefault="00A45845">
    <w:pPr>
      <w:pStyle w:val="Header"/>
    </w:pPr>
  </w:p>
  <w:p w:rsidR="00A45845" w:rsidRDefault="004A7A49">
    <w:pPr>
      <w:pStyle w:val="Header"/>
      <w:jc w:val="center"/>
      <w:rPr>
        <w:sz w:val="44"/>
      </w:rPr>
    </w:pPr>
    <w:r>
      <w:rPr>
        <w:rFonts w:ascii="Klang MT" w:hAnsi="Klang MT"/>
        <w:sz w:val="44"/>
      </w:rPr>
      <w:t xml:space="preserve">Circuits, Ohm’s Law, Electrostatics, </w:t>
    </w:r>
    <w:r w:rsidR="00A45845">
      <w:rPr>
        <w:rFonts w:ascii="Klang MT" w:hAnsi="Klang MT"/>
        <w:sz w:val="44"/>
      </w:rPr>
      <w:t>Power</w:t>
    </w:r>
    <w:r>
      <w:rPr>
        <w:rFonts w:ascii="Klang MT" w:hAnsi="Klang MT"/>
        <w:sz w:val="44"/>
      </w:rPr>
      <w:t>, and Magnetism Study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B1475"/>
    <w:multiLevelType w:val="hybridMultilevel"/>
    <w:tmpl w:val="7E98181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2C72CF"/>
    <w:multiLevelType w:val="hybridMultilevel"/>
    <w:tmpl w:val="21A2A044"/>
    <w:lvl w:ilvl="0" w:tplc="0409000F">
      <w:start w:val="1"/>
      <w:numFmt w:val="decimal"/>
      <w:lvlText w:val="%1."/>
      <w:lvlJc w:val="left"/>
      <w:pPr>
        <w:tabs>
          <w:tab w:val="num" w:pos="720"/>
        </w:tabs>
        <w:ind w:left="720" w:hanging="360"/>
      </w:pPr>
      <w:rPr>
        <w:rFonts w:hint="default"/>
      </w:rPr>
    </w:lvl>
    <w:lvl w:ilvl="1" w:tplc="BC8CDC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47352F"/>
    <w:multiLevelType w:val="hybridMultilevel"/>
    <w:tmpl w:val="179E6FB6"/>
    <w:lvl w:ilvl="0" w:tplc="46C44BAC">
      <w:start w:val="5"/>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FE74FF"/>
    <w:multiLevelType w:val="hybridMultilevel"/>
    <w:tmpl w:val="7E981818"/>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650B4"/>
    <w:rsid w:val="00130F21"/>
    <w:rsid w:val="00200A20"/>
    <w:rsid w:val="002F68FA"/>
    <w:rsid w:val="003A636B"/>
    <w:rsid w:val="004A7A49"/>
    <w:rsid w:val="0057588A"/>
    <w:rsid w:val="005F45D6"/>
    <w:rsid w:val="005F6EA9"/>
    <w:rsid w:val="0063741A"/>
    <w:rsid w:val="00704566"/>
    <w:rsid w:val="0075704D"/>
    <w:rsid w:val="008650B4"/>
    <w:rsid w:val="008E12AA"/>
    <w:rsid w:val="009A4A0B"/>
    <w:rsid w:val="00A45845"/>
    <w:rsid w:val="00AD0A46"/>
    <w:rsid w:val="00B74197"/>
    <w:rsid w:val="00F017DA"/>
    <w:rsid w:val="00F55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o:shapedefaults>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0F21"/>
    <w:rPr>
      <w:sz w:val="24"/>
      <w:szCs w:val="24"/>
    </w:rPr>
  </w:style>
  <w:style w:type="paragraph" w:styleId="Heading1">
    <w:name w:val="heading 1"/>
    <w:basedOn w:val="Normal"/>
    <w:next w:val="Normal"/>
    <w:qFormat/>
    <w:rsid w:val="00130F21"/>
    <w:pPr>
      <w:keepNext/>
      <w:outlineLvl w:val="0"/>
    </w:pPr>
    <w:rPr>
      <w:rFonts w:ascii="Tahoma" w:hAnsi="Tahoma" w:cs="Tahoma"/>
      <w:sz w:val="28"/>
    </w:rPr>
  </w:style>
  <w:style w:type="paragraph" w:styleId="Heading2">
    <w:name w:val="heading 2"/>
    <w:basedOn w:val="Normal"/>
    <w:next w:val="Normal"/>
    <w:qFormat/>
    <w:rsid w:val="00130F21"/>
    <w:pPr>
      <w:keepNext/>
      <w:keepLines/>
      <w:suppressAutoHyphens/>
      <w:autoSpaceDE w:val="0"/>
      <w:autoSpaceDN w:val="0"/>
      <w:adjustRightInd w:val="0"/>
      <w:outlineLvl w:val="1"/>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0F21"/>
    <w:pPr>
      <w:tabs>
        <w:tab w:val="center" w:pos="4320"/>
        <w:tab w:val="right" w:pos="8640"/>
      </w:tabs>
    </w:pPr>
  </w:style>
  <w:style w:type="paragraph" w:styleId="Footer">
    <w:name w:val="footer"/>
    <w:basedOn w:val="Normal"/>
    <w:rsid w:val="00130F21"/>
    <w:pPr>
      <w:tabs>
        <w:tab w:val="center" w:pos="4320"/>
        <w:tab w:val="right" w:pos="8640"/>
      </w:tabs>
    </w:pPr>
  </w:style>
  <w:style w:type="paragraph" w:styleId="Title">
    <w:name w:val="Title"/>
    <w:basedOn w:val="Normal"/>
    <w:qFormat/>
    <w:rsid w:val="00130F21"/>
    <w:pPr>
      <w:jc w:val="center"/>
    </w:pPr>
    <w:rPr>
      <w:rFonts w:ascii="Architect" w:hAnsi="Architect" w:cs="Tahoma"/>
      <w:b/>
      <w:bCs/>
      <w:sz w:val="44"/>
    </w:rPr>
  </w:style>
  <w:style w:type="paragraph" w:styleId="BodyText2">
    <w:name w:val="Body Text 2"/>
    <w:basedOn w:val="Normal"/>
    <w:rsid w:val="00130F21"/>
    <w:rPr>
      <w:rFonts w:ascii="Tahoma" w:hAnsi="Tahoma" w:cs="Tahoma"/>
      <w:sz w:val="28"/>
    </w:rPr>
  </w:style>
  <w:style w:type="paragraph" w:styleId="BodyTextIndent">
    <w:name w:val="Body Text Indent"/>
    <w:basedOn w:val="Normal"/>
    <w:rsid w:val="00130F21"/>
    <w:pPr>
      <w:keepLines/>
      <w:tabs>
        <w:tab w:val="left" w:pos="720"/>
      </w:tabs>
      <w:suppressAutoHyphens/>
      <w:autoSpaceDE w:val="0"/>
      <w:autoSpaceDN w:val="0"/>
      <w:adjustRightInd w:val="0"/>
      <w:ind w:left="360"/>
    </w:pPr>
    <w:rPr>
      <w:rFonts w:ascii="Tahoma" w:hAnsi="Tahoma" w:cs="Tahoma"/>
      <w:color w:val="000000"/>
      <w:sz w:val="28"/>
    </w:rPr>
  </w:style>
  <w:style w:type="paragraph" w:styleId="BodyText">
    <w:name w:val="Body Text"/>
    <w:basedOn w:val="Normal"/>
    <w:rsid w:val="00130F21"/>
    <w:pPr>
      <w:keepLines/>
      <w:suppressAutoHyphens/>
      <w:autoSpaceDE w:val="0"/>
      <w:autoSpaceDN w:val="0"/>
      <w:adjustRightInd w:val="0"/>
    </w:pPr>
    <w:rPr>
      <w:rFonts w:ascii="Tahoma" w:hAnsi="Tahoma" w:cs="Tahoma"/>
      <w:color w:val="000000"/>
      <w:sz w:val="28"/>
    </w:rPr>
  </w:style>
  <w:style w:type="paragraph" w:styleId="BodyTextIndent2">
    <w:name w:val="Body Text Indent 2"/>
    <w:basedOn w:val="Normal"/>
    <w:rsid w:val="00130F21"/>
    <w:pPr>
      <w:keepLines/>
      <w:suppressAutoHyphens/>
      <w:autoSpaceDE w:val="0"/>
      <w:autoSpaceDN w:val="0"/>
      <w:adjustRightInd w:val="0"/>
      <w:spacing w:after="120"/>
      <w:ind w:left="360" w:hanging="360"/>
    </w:pPr>
    <w:rPr>
      <w:rFonts w:ascii="Tahoma" w:hAnsi="Tahoma" w:cs="Tahoma"/>
      <w:color w:val="000000"/>
    </w:rPr>
  </w:style>
  <w:style w:type="paragraph" w:styleId="BalloonText">
    <w:name w:val="Balloon Text"/>
    <w:basedOn w:val="Normal"/>
    <w:link w:val="BalloonTextChar"/>
    <w:rsid w:val="009A4A0B"/>
    <w:rPr>
      <w:rFonts w:ascii="Tahoma" w:hAnsi="Tahoma" w:cs="Tahoma"/>
      <w:sz w:val="16"/>
      <w:szCs w:val="16"/>
    </w:rPr>
  </w:style>
  <w:style w:type="character" w:customStyle="1" w:styleId="BalloonTextChar">
    <w:name w:val="Balloon Text Char"/>
    <w:basedOn w:val="DefaultParagraphFont"/>
    <w:link w:val="BalloonText"/>
    <w:rsid w:val="009A4A0B"/>
    <w:rPr>
      <w:rFonts w:ascii="Tahoma" w:hAnsi="Tahoma" w:cs="Tahoma"/>
      <w:sz w:val="16"/>
      <w:szCs w:val="16"/>
    </w:rPr>
  </w:style>
  <w:style w:type="paragraph" w:styleId="NormalWeb">
    <w:name w:val="Normal (Web)"/>
    <w:basedOn w:val="Normal"/>
    <w:uiPriority w:val="99"/>
    <w:unhideWhenUsed/>
    <w:rsid w:val="00F55752"/>
    <w:pPr>
      <w:spacing w:before="100" w:beforeAutospacing="1" w:after="100" w:afterAutospacing="1"/>
    </w:pPr>
  </w:style>
  <w:style w:type="paragraph" w:styleId="NoSpacing">
    <w:name w:val="No Spacing"/>
    <w:uiPriority w:val="1"/>
    <w:qFormat/>
    <w:rsid w:val="00F55752"/>
    <w:rPr>
      <w:sz w:val="24"/>
      <w:szCs w:val="24"/>
    </w:rPr>
  </w:style>
</w:styles>
</file>

<file path=word/webSettings.xml><?xml version="1.0" encoding="utf-8"?>
<w:webSettings xmlns:r="http://schemas.openxmlformats.org/officeDocument/2006/relationships" xmlns:w="http://schemas.openxmlformats.org/wordprocessingml/2006/main">
  <w:divs>
    <w:div w:id="1263490292">
      <w:bodyDiv w:val="1"/>
      <w:marLeft w:val="0"/>
      <w:marRight w:val="0"/>
      <w:marTop w:val="0"/>
      <w:marBottom w:val="0"/>
      <w:divBdr>
        <w:top w:val="none" w:sz="0" w:space="0" w:color="auto"/>
        <w:left w:val="none" w:sz="0" w:space="0" w:color="auto"/>
        <w:bottom w:val="none" w:sz="0" w:space="0" w:color="auto"/>
        <w:right w:val="none" w:sz="0" w:space="0" w:color="auto"/>
      </w:divBdr>
    </w:div>
    <w:div w:id="2020421658">
      <w:bodyDiv w:val="1"/>
      <w:marLeft w:val="0"/>
      <w:marRight w:val="0"/>
      <w:marTop w:val="0"/>
      <w:marBottom w:val="0"/>
      <w:divBdr>
        <w:top w:val="none" w:sz="0" w:space="0" w:color="auto"/>
        <w:left w:val="none" w:sz="0" w:space="0" w:color="auto"/>
        <w:bottom w:val="none" w:sz="0" w:space="0" w:color="auto"/>
        <w:right w:val="none" w:sz="0" w:space="0" w:color="auto"/>
      </w:divBdr>
      <w:divsChild>
        <w:div w:id="367729939">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Ohm’s Law and Electrical Power Calculations</vt:lpstr>
    </vt:vector>
  </TitlesOfParts>
  <Company>aisd</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 and Electrical Power Calculations</dc:title>
  <dc:creator>Liz Baker</dc:creator>
  <cp:lastModifiedBy>Windows User</cp:lastModifiedBy>
  <cp:revision>2</cp:revision>
  <cp:lastPrinted>2012-01-27T16:13:00Z</cp:lastPrinted>
  <dcterms:created xsi:type="dcterms:W3CDTF">2012-01-27T17:40:00Z</dcterms:created>
  <dcterms:modified xsi:type="dcterms:W3CDTF">2012-01-27T17:40:00Z</dcterms:modified>
</cp:coreProperties>
</file>